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5388" w14:textId="77777777" w:rsidR="004D367C" w:rsidRDefault="004D367C" w:rsidP="004D367C">
      <w:pPr>
        <w:widowControl w:val="0"/>
        <w:autoSpaceDE w:val="0"/>
        <w:autoSpaceDN w:val="0"/>
        <w:adjustRightInd w:val="0"/>
        <w:rPr>
          <w:rFonts w:ascii="Arial" w:hAnsi="Arial" w:cs="Arial"/>
        </w:rPr>
      </w:pPr>
    </w:p>
    <w:p w14:paraId="6058482B" w14:textId="77777777" w:rsidR="004D367C" w:rsidRDefault="004D367C" w:rsidP="004D367C">
      <w:pPr>
        <w:pStyle w:val="ARCATTitle"/>
        <w:jc w:val="center"/>
        <w:rPr>
          <w:rFonts w:cs="Times New Roman"/>
          <w:sz w:val="20"/>
          <w:lang w:val="en-US"/>
        </w:rPr>
      </w:pPr>
      <w:r>
        <w:rPr>
          <w:rFonts w:cs="Times New Roman"/>
          <w:sz w:val="20"/>
          <w:lang w:val="en-US"/>
        </w:rPr>
        <w:t>SECTION 13052</w:t>
      </w:r>
    </w:p>
    <w:p w14:paraId="35D58991" w14:textId="77777777" w:rsidR="004D367C" w:rsidRDefault="004D367C" w:rsidP="004D367C">
      <w:pPr>
        <w:pStyle w:val="ARCATNormal"/>
        <w:rPr>
          <w:rFonts w:cs="Times New Roman"/>
          <w:sz w:val="20"/>
          <w:lang w:val="en-US"/>
        </w:rPr>
      </w:pPr>
    </w:p>
    <w:p w14:paraId="5C0B4163" w14:textId="77777777" w:rsidR="004D367C" w:rsidRDefault="004D367C" w:rsidP="004D367C">
      <w:pPr>
        <w:pStyle w:val="ARCATTitle"/>
        <w:jc w:val="center"/>
        <w:rPr>
          <w:rFonts w:cs="Times New Roman"/>
          <w:sz w:val="20"/>
          <w:lang w:val="en-US"/>
        </w:rPr>
      </w:pPr>
      <w:r>
        <w:rPr>
          <w:rFonts w:cs="Times New Roman"/>
          <w:sz w:val="20"/>
          <w:lang w:val="en-US"/>
        </w:rPr>
        <w:t>SAUNAS</w:t>
      </w:r>
    </w:p>
    <w:p w14:paraId="36D85845" w14:textId="77777777" w:rsidR="004D367C" w:rsidRDefault="004D367C" w:rsidP="004D367C">
      <w:pPr>
        <w:pStyle w:val="ARCATNormal"/>
        <w:rPr>
          <w:rFonts w:cs="Times New Roman"/>
          <w:sz w:val="20"/>
          <w:lang w:val="en-US"/>
        </w:rPr>
      </w:pPr>
    </w:p>
    <w:p w14:paraId="24BF18B9" w14:textId="77777777" w:rsidR="004D367C" w:rsidRDefault="00955761" w:rsidP="004D367C">
      <w:pPr>
        <w:pStyle w:val="ARCATTitle"/>
        <w:jc w:val="center"/>
        <w:rPr>
          <w:rFonts w:cs="Times New Roman"/>
          <w:sz w:val="20"/>
          <w:lang w:val="en-US"/>
        </w:rPr>
      </w:pPr>
      <w:r w:rsidRPr="00955761">
        <w:rPr>
          <w:rFonts w:cs="Times New Roman"/>
          <w:sz w:val="20"/>
          <w:u w:val="single"/>
          <w:lang w:val="en-US"/>
        </w:rPr>
        <w:t>NOTE</w:t>
      </w:r>
      <w:r>
        <w:rPr>
          <w:rFonts w:cs="Times New Roman"/>
          <w:sz w:val="20"/>
          <w:lang w:val="en-US"/>
        </w:rPr>
        <w:t xml:space="preserve">:  </w:t>
      </w:r>
      <w:r w:rsidR="004D367C">
        <w:rPr>
          <w:rFonts w:cs="Times New Roman"/>
          <w:sz w:val="20"/>
          <w:lang w:val="en-US"/>
        </w:rPr>
        <w:t xml:space="preserve">Display hidden notes to specifier. </w:t>
      </w:r>
    </w:p>
    <w:p w14:paraId="522439E3" w14:textId="77777777" w:rsidR="004D367C" w:rsidRDefault="004D367C">
      <w:pPr>
        <w:pStyle w:val="ARCATnote"/>
        <w:rPr>
          <w:rFonts w:cs="Times New Roman"/>
          <w:color w:val="FF0000"/>
          <w:lang w:val="en-US"/>
        </w:rPr>
      </w:pPr>
      <w:r>
        <w:rPr>
          <w:rFonts w:cs="Times New Roman"/>
          <w:color w:val="FF0000"/>
          <w:lang w:val="en-US"/>
        </w:rPr>
        <w:t>** NOTE TO SPECIFIER **  Finlandia: Precut, Prefab, and Outdoor Saunas and Sauna Accessories.</w:t>
      </w:r>
      <w:r>
        <w:rPr>
          <w:rFonts w:cs="Times New Roman"/>
          <w:color w:val="FF0000"/>
          <w:lang w:val="en-US"/>
        </w:rPr>
        <w:br/>
        <w:t xml:space="preserve"> .</w:t>
      </w:r>
      <w:r>
        <w:rPr>
          <w:rFonts w:cs="Times New Roman"/>
          <w:color w:val="FF0000"/>
          <w:lang w:val="en-US"/>
        </w:rPr>
        <w:br/>
        <w:t xml:space="preserve"> This section is based on the products of Finlandia Sauna Products, Inc., which is located at:</w:t>
      </w:r>
      <w:r>
        <w:rPr>
          <w:rFonts w:cs="Times New Roman"/>
          <w:color w:val="FF0000"/>
          <w:lang w:val="en-US"/>
        </w:rPr>
        <w:br/>
        <w:t xml:space="preserve">    14010-B S.W. 72nd Avenue</w:t>
      </w:r>
      <w:r>
        <w:rPr>
          <w:rFonts w:cs="Times New Roman"/>
          <w:color w:val="FF0000"/>
          <w:lang w:val="en-US"/>
        </w:rPr>
        <w:br/>
        <w:t xml:space="preserve">    Portland, OR  97224-0088</w:t>
      </w:r>
      <w:r>
        <w:rPr>
          <w:rFonts w:cs="Times New Roman"/>
          <w:color w:val="FF0000"/>
          <w:lang w:val="en-US"/>
        </w:rPr>
        <w:br/>
        <w:t xml:space="preserve">    Tel:  (503) 684-8289</w:t>
      </w:r>
      <w:r>
        <w:rPr>
          <w:rFonts w:cs="Times New Roman"/>
          <w:color w:val="FF0000"/>
          <w:lang w:val="en-US"/>
        </w:rPr>
        <w:br/>
        <w:t xml:space="preserve">    Tel:  (800) 354-3342</w:t>
      </w:r>
      <w:r>
        <w:rPr>
          <w:rFonts w:cs="Times New Roman"/>
          <w:color w:val="FF0000"/>
          <w:lang w:val="en-US"/>
        </w:rPr>
        <w:br/>
        <w:t xml:space="preserve">    Fax:  (503) 684-1120</w:t>
      </w:r>
      <w:r>
        <w:rPr>
          <w:rFonts w:cs="Times New Roman"/>
          <w:color w:val="FF0000"/>
          <w:lang w:val="en-US"/>
        </w:rPr>
        <w:br/>
        <w:t xml:space="preserve">    Email:  </w:t>
      </w:r>
      <w:hyperlink r:id="rId7" w:history="1">
        <w:r>
          <w:rPr>
            <w:rFonts w:cs="Times New Roman"/>
            <w:color w:val="802020"/>
            <w:u w:val="single"/>
            <w:lang w:val="en-US"/>
          </w:rPr>
          <w:t>info@finlandiasauna.com</w:t>
        </w:r>
      </w:hyperlink>
      <w:r>
        <w:rPr>
          <w:rFonts w:cs="Times New Roman"/>
          <w:color w:val="FF0000"/>
          <w:lang w:val="en-US"/>
        </w:rPr>
        <w:br/>
        <w:t xml:space="preserve">    </w:t>
      </w:r>
      <w:hyperlink r:id="rId8" w:history="1">
        <w:r>
          <w:rPr>
            <w:rFonts w:cs="Times New Roman"/>
            <w:color w:val="802020"/>
            <w:u w:val="single"/>
            <w:lang w:val="en-US"/>
          </w:rPr>
          <w:t>www.finlandiasauna.com</w:t>
        </w:r>
      </w:hyperlink>
      <w:r>
        <w:rPr>
          <w:rFonts w:cs="Times New Roman"/>
          <w:color w:val="FF0000"/>
          <w:lang w:val="en-US"/>
        </w:rPr>
        <w:br/>
        <w:t xml:space="preserve"> .</w:t>
      </w:r>
      <w:r>
        <w:rPr>
          <w:rFonts w:cs="Times New Roman"/>
          <w:color w:val="FF0000"/>
          <w:lang w:val="en-US"/>
        </w:rPr>
        <w:br/>
        <w:t xml:space="preserve"> Finlandia Sauna Products, Inc. provides Prefabricated and Precut sauna packages in a choice of 4 clear soft woods (Western Red Cedar is standard). Components include wall and ceiling materials, benches, door, heater, stones, heater fence, headrest/backrest, trim and base, Super Dek sanitary removable flooring, light, vents, and accessories.</w:t>
      </w:r>
    </w:p>
    <w:p w14:paraId="52CD9AA5" w14:textId="77777777" w:rsidR="004D367C" w:rsidRDefault="004D367C">
      <w:pPr>
        <w:pStyle w:val="ARCATPart"/>
        <w:numPr>
          <w:ilvl w:val="0"/>
          <w:numId w:val="1"/>
        </w:numPr>
        <w:spacing w:before="200"/>
        <w:ind w:left="576" w:hanging="576"/>
        <w:rPr>
          <w:rFonts w:cs="Times New Roman"/>
          <w:sz w:val="20"/>
          <w:lang w:val="en-US"/>
        </w:rPr>
      </w:pPr>
      <w:r>
        <w:rPr>
          <w:rFonts w:cs="Times New Roman"/>
          <w:sz w:val="20"/>
          <w:lang w:val="en-US"/>
        </w:rPr>
        <w:t xml:space="preserve">  GENERAL</w:t>
      </w:r>
    </w:p>
    <w:p w14:paraId="34B29C56"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SECTION INCLUDES</w:t>
      </w:r>
    </w:p>
    <w:p w14:paraId="43245467" w14:textId="77777777" w:rsidR="004D367C" w:rsidRDefault="004D367C">
      <w:pPr>
        <w:pStyle w:val="ARCATnote"/>
        <w:rPr>
          <w:rFonts w:cs="Times New Roman"/>
          <w:color w:val="FF0000"/>
          <w:lang w:val="en-US"/>
        </w:rPr>
      </w:pPr>
      <w:r>
        <w:rPr>
          <w:rFonts w:cs="Times New Roman"/>
          <w:color w:val="FF0000"/>
          <w:lang w:val="en-US"/>
        </w:rPr>
        <w:t>** NOTE TO SPECIFIER **  Delete paragraphs below not required.</w:t>
      </w:r>
    </w:p>
    <w:p w14:paraId="63C6BFFE"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Precut sauna packages and wall and ceiling framing and insulation.</w:t>
      </w:r>
    </w:p>
    <w:p w14:paraId="5AC0658A"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Prefabricated modular saunas for interior installation.</w:t>
      </w:r>
    </w:p>
    <w:p w14:paraId="2204390D"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Prefabricated modular saunas for exterior application, with roof package.</w:t>
      </w:r>
    </w:p>
    <w:p w14:paraId="170D5A01"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Sauna doors.</w:t>
      </w:r>
    </w:p>
    <w:p w14:paraId="76428744"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Sauna heaters and accessories.</w:t>
      </w:r>
    </w:p>
    <w:p w14:paraId="714C30AA"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RELATED SECTIONS</w:t>
      </w:r>
    </w:p>
    <w:p w14:paraId="12F3D86E" w14:textId="77777777" w:rsidR="004D367C" w:rsidRDefault="004D367C">
      <w:pPr>
        <w:pStyle w:val="ARCATnote"/>
        <w:rPr>
          <w:rFonts w:cs="Times New Roman"/>
          <w:color w:val="FF0000"/>
          <w:lang w:val="en-US"/>
        </w:rPr>
      </w:pPr>
      <w:r>
        <w:rPr>
          <w:rFonts w:cs="Times New Roman"/>
          <w:color w:val="FF0000"/>
          <w:lang w:val="en-US"/>
        </w:rPr>
        <w:t>** NOTE TO SPECIFIER **  Delete sections below not relevant to this project; add others as required.</w:t>
      </w:r>
    </w:p>
    <w:p w14:paraId="2FC2B261"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Section 03300 - Cast-in-Place Concrete:  Flooring substrate.</w:t>
      </w:r>
    </w:p>
    <w:p w14:paraId="5B41F27A"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Section 06100 - Rough Carpentry: Framing of walls and ceilings.</w:t>
      </w:r>
    </w:p>
    <w:p w14:paraId="0C0017DA"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Section 07210 - Thermal Insulation:  Insulation of walls and ceilings.</w:t>
      </w:r>
    </w:p>
    <w:p w14:paraId="7A9FBE63"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Section 09300 - Tile.</w:t>
      </w:r>
    </w:p>
    <w:p w14:paraId="5D57E502"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Section 09650 - Resilient Flooring.</w:t>
      </w:r>
    </w:p>
    <w:p w14:paraId="0FF9601C"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Section 15150 - Sanitary Waste and Vent Piping:  Floor drains.</w:t>
      </w:r>
    </w:p>
    <w:p w14:paraId="6CE8D89A"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Section 16100 - Wiring Methods: Electrical service wiring.</w:t>
      </w:r>
    </w:p>
    <w:p w14:paraId="3BCA8242"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SUBMITTALS</w:t>
      </w:r>
    </w:p>
    <w:p w14:paraId="62F3F09F"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Submit under provisions of Section 01 30 00.</w:t>
      </w:r>
    </w:p>
    <w:p w14:paraId="4362EB03"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 xml:space="preserve">[ </w:t>
      </w:r>
      <w:hyperlink r:id="rId9" w:history="1">
        <w:r>
          <w:rPr>
            <w:rFonts w:cs="Times New Roman"/>
            <w:color w:val="802020"/>
            <w:sz w:val="20"/>
            <w:u w:val="single"/>
            <w:lang w:val="en-US"/>
          </w:rPr>
          <w:t>Product Data</w:t>
        </w:r>
      </w:hyperlink>
      <w:r>
        <w:rPr>
          <w:rFonts w:cs="Times New Roman"/>
          <w:sz w:val="20"/>
          <w:lang w:val="en-US"/>
        </w:rPr>
        <w:t xml:space="preserve"> ]:  Manufacturer's descriptive literature for saunas and components specified in this section.</w:t>
      </w:r>
    </w:p>
    <w:p w14:paraId="44DEB778"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Shop Drawings: Plan and elevations of sauna design, indicating construction details. Include electrical rough-in and wiring requirements for heater/control, including pre-installation and final hookup.</w:t>
      </w:r>
    </w:p>
    <w:p w14:paraId="2F314738"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Samples:  Two samples, minimum size 4 inch (102 mm) wide x 8 inch (203 mm) long, of specified materials for wood paneling.</w:t>
      </w:r>
    </w:p>
    <w:p w14:paraId="1085F3E8"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Installation Instructions:  Manufacturer's printed installation instructions for sauna, benches, and accessories.</w:t>
      </w:r>
    </w:p>
    <w:p w14:paraId="7DEAC679"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Operation and Maintenance Data:  Sauna enclosure, heater, and control/monitoring equipment.</w:t>
      </w:r>
    </w:p>
    <w:p w14:paraId="32CCFCD4"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Warranty Documents:  Issued and executed by manufacturer.</w:t>
      </w:r>
    </w:p>
    <w:p w14:paraId="7D0C2801"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lastRenderedPageBreak/>
        <w:tab/>
        <w:t>DELIVERY, STORAGE, AND HANDLING</w:t>
      </w:r>
    </w:p>
    <w:p w14:paraId="5667AA25"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Store products of this section in manufacturer's unopened packaging until installation.</w:t>
      </w:r>
    </w:p>
    <w:p w14:paraId="61F729FA"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Maintain dry, heated storage area for products of this section until installation of products.</w:t>
      </w:r>
    </w:p>
    <w:p w14:paraId="6212422C"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WARRANTY</w:t>
      </w:r>
    </w:p>
    <w:p w14:paraId="71817077"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Provide manufacturer's standard one year warranty on heaters, controls, room materials and workmanship when installed according to manufacturer's specifications and wiring information.</w:t>
      </w:r>
    </w:p>
    <w:p w14:paraId="0DC4874F" w14:textId="77777777" w:rsidR="004D367C" w:rsidRDefault="004D367C">
      <w:pPr>
        <w:pStyle w:val="ARCATPart"/>
        <w:numPr>
          <w:ilvl w:val="0"/>
          <w:numId w:val="1"/>
        </w:numPr>
        <w:spacing w:before="200"/>
        <w:ind w:left="576" w:hanging="576"/>
        <w:rPr>
          <w:rFonts w:cs="Times New Roman"/>
          <w:sz w:val="20"/>
          <w:lang w:val="en-US"/>
        </w:rPr>
      </w:pPr>
      <w:r>
        <w:rPr>
          <w:rFonts w:cs="Times New Roman"/>
          <w:sz w:val="20"/>
          <w:lang w:val="en-US"/>
        </w:rPr>
        <w:t xml:space="preserve">  PRODUCTS</w:t>
      </w:r>
    </w:p>
    <w:p w14:paraId="4787A1C3"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MANUFACTURERS</w:t>
      </w:r>
    </w:p>
    <w:p w14:paraId="39559B4B"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Acceptable Manufacturer: Finlandia Sauna Products, Inc.</w:t>
      </w:r>
      <w:r w:rsidR="0004544A">
        <w:rPr>
          <w:rFonts w:cs="Times New Roman"/>
          <w:sz w:val="20"/>
          <w:lang w:val="en-US"/>
        </w:rPr>
        <w:t xml:space="preserve">, which is located at: 14010-B </w:t>
      </w:r>
      <w:smartTag w:uri="urn:schemas-microsoft-com:office:smarttags" w:element="address">
        <w:smartTag w:uri="urn:schemas-microsoft-com:office:smarttags" w:element="Street">
          <w:r>
            <w:rPr>
              <w:rFonts w:cs="Times New Roman"/>
              <w:sz w:val="20"/>
              <w:lang w:val="en-US"/>
            </w:rPr>
            <w:t>S.W. 72nd Ave.</w:t>
          </w:r>
        </w:smartTag>
        <w:r w:rsidR="0004544A" w:rsidRPr="00955761">
          <w:rPr>
            <w:rFonts w:cs="Times New Roman"/>
            <w:sz w:val="20"/>
            <w:lang w:val="en-US"/>
          </w:rPr>
          <w:t>,</w:t>
        </w:r>
        <w:r>
          <w:rPr>
            <w:rFonts w:cs="Times New Roman"/>
            <w:sz w:val="20"/>
            <w:lang w:val="en-US"/>
          </w:rPr>
          <w:t xml:space="preserve"> </w:t>
        </w:r>
        <w:smartTag w:uri="urn:schemas-microsoft-com:office:smarttags" w:element="City">
          <w:r>
            <w:rPr>
              <w:rFonts w:cs="Times New Roman"/>
              <w:sz w:val="20"/>
              <w:lang w:val="en-US"/>
            </w:rPr>
            <w:t>Portland</w:t>
          </w:r>
        </w:smartTag>
        <w:r>
          <w:rPr>
            <w:rFonts w:cs="Times New Roman"/>
            <w:sz w:val="20"/>
            <w:lang w:val="en-US"/>
          </w:rPr>
          <w:t xml:space="preserve">, </w:t>
        </w:r>
        <w:smartTag w:uri="urn:schemas-microsoft-com:office:smarttags" w:element="State">
          <w:r>
            <w:rPr>
              <w:rFonts w:cs="Times New Roman"/>
              <w:sz w:val="20"/>
              <w:lang w:val="en-US"/>
            </w:rPr>
            <w:t>OR</w:t>
          </w:r>
        </w:smartTag>
        <w:r>
          <w:rPr>
            <w:rFonts w:cs="Times New Roman"/>
            <w:sz w:val="20"/>
            <w:lang w:val="en-US"/>
          </w:rPr>
          <w:t xml:space="preserve"> </w:t>
        </w:r>
        <w:smartTag w:uri="urn:schemas-microsoft-com:office:smarttags" w:element="PostalCode">
          <w:r>
            <w:rPr>
              <w:rFonts w:cs="Times New Roman"/>
              <w:sz w:val="20"/>
              <w:lang w:val="en-US"/>
            </w:rPr>
            <w:t>97224-0088</w:t>
          </w:r>
        </w:smartTag>
      </w:smartTag>
      <w:r w:rsidR="0004544A" w:rsidRPr="00955761">
        <w:rPr>
          <w:rFonts w:cs="Times New Roman"/>
          <w:sz w:val="20"/>
          <w:lang w:val="en-US"/>
        </w:rPr>
        <w:t>,</w:t>
      </w:r>
      <w:r>
        <w:rPr>
          <w:rFonts w:cs="Times New Roman"/>
          <w:sz w:val="20"/>
          <w:lang w:val="en-US"/>
        </w:rPr>
        <w:t xml:space="preserve"> Toll Free Tel: 800-354-3342</w:t>
      </w:r>
      <w:r w:rsidR="0004544A" w:rsidRPr="00955761">
        <w:rPr>
          <w:rFonts w:cs="Times New Roman"/>
          <w:sz w:val="20"/>
          <w:lang w:val="en-US"/>
        </w:rPr>
        <w:t>,</w:t>
      </w:r>
      <w:r>
        <w:rPr>
          <w:rFonts w:cs="Times New Roman"/>
          <w:sz w:val="20"/>
          <w:lang w:val="en-US"/>
        </w:rPr>
        <w:t xml:space="preserve"> Tel: 503-684-8289</w:t>
      </w:r>
      <w:r w:rsidR="0004544A" w:rsidRPr="00955761">
        <w:rPr>
          <w:rFonts w:cs="Times New Roman"/>
          <w:sz w:val="20"/>
          <w:lang w:val="en-US"/>
        </w:rPr>
        <w:t>,</w:t>
      </w:r>
      <w:r w:rsidRPr="00955761">
        <w:rPr>
          <w:rFonts w:cs="Times New Roman"/>
          <w:sz w:val="20"/>
          <w:lang w:val="en-US"/>
        </w:rPr>
        <w:t xml:space="preserve"> </w:t>
      </w:r>
      <w:r w:rsidR="0004544A" w:rsidRPr="00955761">
        <w:rPr>
          <w:rFonts w:cs="Times New Roman"/>
          <w:sz w:val="20"/>
          <w:lang w:val="en-US"/>
        </w:rPr>
        <w:t>Fax: 503-684-1120,</w:t>
      </w:r>
      <w:r w:rsidR="0004544A">
        <w:rPr>
          <w:rFonts w:cs="Times New Roman"/>
          <w:sz w:val="20"/>
          <w:lang w:val="en-US"/>
        </w:rPr>
        <w:t xml:space="preserve"> </w:t>
      </w:r>
      <w:r>
        <w:rPr>
          <w:rFonts w:cs="Times New Roman"/>
          <w:sz w:val="20"/>
          <w:lang w:val="en-US"/>
        </w:rPr>
        <w:t xml:space="preserve">Email: </w:t>
      </w:r>
      <w:hyperlink r:id="rId10" w:history="1">
        <w:r w:rsidR="0004544A" w:rsidRPr="00955761">
          <w:rPr>
            <w:rFonts w:cs="Times New Roman"/>
            <w:color w:val="802020"/>
            <w:sz w:val="20"/>
            <w:u w:val="single"/>
            <w:lang w:val="en-US"/>
          </w:rPr>
          <w:t>info@finlandiasauna.com</w:t>
        </w:r>
      </w:hyperlink>
      <w:r w:rsidR="0004544A" w:rsidRPr="00955761">
        <w:rPr>
          <w:rFonts w:cs="Times New Roman"/>
          <w:sz w:val="20"/>
          <w:lang w:val="en-US"/>
        </w:rPr>
        <w:t>,</w:t>
      </w:r>
      <w:r>
        <w:rPr>
          <w:rFonts w:cs="Times New Roman"/>
          <w:sz w:val="20"/>
          <w:lang w:val="en-US"/>
        </w:rPr>
        <w:t xml:space="preserve"> Web: </w:t>
      </w:r>
      <w:hyperlink r:id="rId11" w:history="1">
        <w:r>
          <w:rPr>
            <w:rFonts w:cs="Times New Roman"/>
            <w:color w:val="802020"/>
            <w:sz w:val="20"/>
            <w:u w:val="single"/>
            <w:lang w:val="en-US"/>
          </w:rPr>
          <w:t>www.finlandiasauna.com</w:t>
        </w:r>
      </w:hyperlink>
      <w:r w:rsidR="0004544A" w:rsidRPr="00955761">
        <w:rPr>
          <w:rFonts w:cs="Times New Roman"/>
          <w:sz w:val="20"/>
          <w:lang w:val="en-US"/>
        </w:rPr>
        <w:t>.</w:t>
      </w:r>
      <w:r>
        <w:rPr>
          <w:rFonts w:cs="Times New Roman"/>
          <w:sz w:val="20"/>
          <w:lang w:val="en-US"/>
        </w:rPr>
        <w:t xml:space="preserve"> </w:t>
      </w:r>
    </w:p>
    <w:p w14:paraId="243363D7"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Substitutions:   Not permitted.</w:t>
      </w:r>
    </w:p>
    <w:p w14:paraId="6289EF8B"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Provide all saunas and accessories from a single manufacturer.</w:t>
      </w:r>
    </w:p>
    <w:p w14:paraId="60B7896D"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MATERIALS</w:t>
      </w:r>
    </w:p>
    <w:p w14:paraId="7C2003F2" w14:textId="77777777" w:rsidR="004D367C" w:rsidRDefault="004D367C">
      <w:pPr>
        <w:pStyle w:val="ARCATnote"/>
        <w:rPr>
          <w:rFonts w:cs="Times New Roman"/>
          <w:color w:val="FF0000"/>
          <w:lang w:val="en-US"/>
        </w:rPr>
      </w:pPr>
      <w:r>
        <w:rPr>
          <w:rFonts w:cs="Times New Roman"/>
          <w:color w:val="FF0000"/>
          <w:lang w:val="en-US"/>
        </w:rPr>
        <w:t>** NOTE TO SPECIFIER **  Delete the following paragraph and subparagraphs of section A if a prefabricated sauna is required.  The Prefab sauna (FPF) is freestanding, comes in ready made insulated panels, and assembles on a waterproof floor.  Precut sauna packages (FPC) require a framed insulated space and a waterproof floor.</w:t>
      </w:r>
    </w:p>
    <w:p w14:paraId="73444396"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Sauna (FPC):  Precut sauna material package and related framing and finishing as required to complete sauna installation and as indicated on Drawings.  Wall paneling to be installed the horizontal direction to the stud frame.</w:t>
      </w:r>
    </w:p>
    <w:p w14:paraId="1CE1C842"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paragraphs.  If standard size package, model number can be inserted to indicate size.  Verify standard sizes available.</w:t>
      </w:r>
    </w:p>
    <w:p w14:paraId="1CCC3BB5"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Size:   __________________. </w:t>
      </w:r>
    </w:p>
    <w:p w14:paraId="621B5D47"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Size:  As indicated on Drawings.  To fit field dimensions inside of 2x4 or 2x6 wood framing or 1x2 wooden nailing strips.</w:t>
      </w:r>
    </w:p>
    <w:p w14:paraId="4ED6546B" w14:textId="77777777" w:rsidR="004D367C" w:rsidRDefault="004D367C">
      <w:pPr>
        <w:pStyle w:val="ARCATnote"/>
        <w:rPr>
          <w:rFonts w:cs="Times New Roman"/>
          <w:color w:val="FF0000"/>
          <w:lang w:val="en-US"/>
        </w:rPr>
      </w:pPr>
      <w:r>
        <w:rPr>
          <w:rFonts w:cs="Times New Roman"/>
          <w:color w:val="FF0000"/>
          <w:lang w:val="en-US"/>
        </w:rPr>
        <w:t>** NOTE TO SPECIFIER **  Manufacturer recommends dry Douglas Fir framing, construction grade no. 1 or 2, spaced 16 inches on centers, with bottom of ceiling joists 7 feet above finished floor.  Use pressure-treated plates against concrete.</w:t>
      </w:r>
    </w:p>
    <w:p w14:paraId="0F716EBB"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Wall and Ceiling Framing:  Specified in Section 06100.</w:t>
      </w:r>
    </w:p>
    <w:p w14:paraId="0DB1B7F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Wall and Ceiling Insulation:  Specified in Section 07210.</w:t>
      </w:r>
    </w:p>
    <w:p w14:paraId="75EAD212" w14:textId="7AF2DC7F" w:rsidR="004D367C" w:rsidRDefault="004D367C">
      <w:pPr>
        <w:pStyle w:val="ARCATSubPara"/>
        <w:numPr>
          <w:ilvl w:val="3"/>
          <w:numId w:val="1"/>
        </w:numPr>
        <w:ind w:left="1728" w:hanging="576"/>
        <w:rPr>
          <w:rFonts w:cs="Times New Roman"/>
          <w:sz w:val="20"/>
          <w:lang w:val="en-US"/>
        </w:rPr>
      </w:pPr>
      <w:r>
        <w:rPr>
          <w:rFonts w:cs="Times New Roman"/>
          <w:sz w:val="20"/>
          <w:lang w:val="en-US"/>
        </w:rPr>
        <w:tab/>
        <w:t>Interior Wall and Ceiling Finish: “A” export grade, clear, kiln-dried</w:t>
      </w:r>
      <w:r w:rsidR="00C11480">
        <w:rPr>
          <w:rFonts w:cs="Times New Roman"/>
          <w:sz w:val="20"/>
          <w:lang w:val="en-US"/>
        </w:rPr>
        <w:t xml:space="preserve"> </w:t>
      </w:r>
      <w:r w:rsidR="00C11480" w:rsidRPr="00955761">
        <w:rPr>
          <w:rFonts w:cs="Times New Roman"/>
          <w:sz w:val="20"/>
          <w:lang w:val="en-US"/>
        </w:rPr>
        <w:t>(8-11% moisture)</w:t>
      </w:r>
      <w:r w:rsidR="00C11480">
        <w:rPr>
          <w:rFonts w:cs="Times New Roman"/>
          <w:sz w:val="20"/>
          <w:lang w:val="en-US"/>
        </w:rPr>
        <w:t xml:space="preserve"> </w:t>
      </w:r>
      <w:r w:rsidR="00955761">
        <w:rPr>
          <w:rFonts w:cs="Times New Roman"/>
          <w:sz w:val="20"/>
          <w:lang w:val="en-US"/>
        </w:rPr>
        <w:t xml:space="preserve">1x4, </w:t>
      </w:r>
      <w:r>
        <w:rPr>
          <w:rFonts w:cs="Times New Roman"/>
          <w:sz w:val="20"/>
          <w:lang w:val="en-US"/>
        </w:rPr>
        <w:t>11/16 inch (17.4 mm) thick material.</w:t>
      </w:r>
    </w:p>
    <w:p w14:paraId="4C89F2DA" w14:textId="77777777" w:rsidR="004D367C" w:rsidRDefault="004D367C" w:rsidP="004D367C">
      <w:pPr>
        <w:pStyle w:val="ARCATnote"/>
        <w:rPr>
          <w:rFonts w:cs="Times New Roman"/>
          <w:color w:val="FF0000"/>
          <w:lang w:val="en-US"/>
        </w:rPr>
      </w:pPr>
      <w:r w:rsidRPr="0029230F">
        <w:rPr>
          <w:rFonts w:cs="Times New Roman"/>
          <w:color w:val="FF0000"/>
          <w:lang w:val="en-US"/>
        </w:rPr>
        <w:t>** NOTE TO SPECIFIER **  Delete all but one of the following four wood choices.</w:t>
      </w:r>
    </w:p>
    <w:p w14:paraId="633667D7" w14:textId="77777777" w:rsidR="004D367C" w:rsidRDefault="004D367C" w:rsidP="004D367C">
      <w:pPr>
        <w:pStyle w:val="ARCATSubSub1"/>
        <w:numPr>
          <w:ilvl w:val="4"/>
          <w:numId w:val="1"/>
        </w:numPr>
        <w:tabs>
          <w:tab w:val="clear" w:pos="360"/>
        </w:tabs>
        <w:ind w:left="2304" w:hanging="576"/>
        <w:rPr>
          <w:rFonts w:cs="Times New Roman"/>
          <w:sz w:val="20"/>
          <w:lang w:val="ar-SA"/>
        </w:rPr>
      </w:pPr>
      <w:r>
        <w:rPr>
          <w:rFonts w:cs="Times New Roman"/>
          <w:sz w:val="20"/>
          <w:lang w:val="en-US"/>
        </w:rPr>
        <w:t>Western Red Cedar (standard).</w:t>
      </w:r>
      <w:r w:rsidRPr="004A5B14">
        <w:rPr>
          <w:rFonts w:cs="Times New Roman"/>
          <w:sz w:val="20"/>
          <w:lang w:val="ar-SA"/>
        </w:rPr>
        <w:t xml:space="preserve"> </w:t>
      </w:r>
    </w:p>
    <w:p w14:paraId="393A8A5B" w14:textId="77777777" w:rsidR="004D367C" w:rsidRDefault="004D367C" w:rsidP="004D367C">
      <w:pPr>
        <w:pStyle w:val="ARCATSubSub1"/>
        <w:numPr>
          <w:ilvl w:val="4"/>
          <w:numId w:val="1"/>
        </w:numPr>
        <w:tabs>
          <w:tab w:val="clear" w:pos="360"/>
        </w:tabs>
        <w:ind w:left="2304" w:hanging="576"/>
        <w:rPr>
          <w:rFonts w:cs="Times New Roman"/>
          <w:sz w:val="20"/>
          <w:lang w:val="ar-SA"/>
        </w:rPr>
      </w:pPr>
      <w:r>
        <w:rPr>
          <w:rFonts w:cs="Times New Roman"/>
          <w:sz w:val="20"/>
          <w:lang w:val="en-US"/>
        </w:rPr>
        <w:t>Western Hemlock (upgrade).</w:t>
      </w:r>
      <w:r w:rsidRPr="004A5B14">
        <w:rPr>
          <w:rFonts w:cs="Times New Roman"/>
          <w:sz w:val="20"/>
          <w:lang w:val="ar-SA"/>
        </w:rPr>
        <w:t xml:space="preserve"> </w:t>
      </w:r>
    </w:p>
    <w:p w14:paraId="15DAAA71" w14:textId="77777777" w:rsidR="004D367C" w:rsidRDefault="004D367C" w:rsidP="004D367C">
      <w:pPr>
        <w:pStyle w:val="ARCATSubSub1"/>
        <w:numPr>
          <w:ilvl w:val="4"/>
          <w:numId w:val="1"/>
        </w:numPr>
        <w:tabs>
          <w:tab w:val="clear" w:pos="360"/>
        </w:tabs>
        <w:ind w:left="2304" w:hanging="576"/>
        <w:rPr>
          <w:rFonts w:cs="Times New Roman"/>
          <w:sz w:val="20"/>
          <w:lang w:val="ar-SA"/>
        </w:rPr>
      </w:pPr>
      <w:r>
        <w:rPr>
          <w:rFonts w:cs="Times New Roman"/>
          <w:sz w:val="20"/>
          <w:lang w:val="en-US"/>
        </w:rPr>
        <w:t>Alaskan Yellow Cedar (upgrade).</w:t>
      </w:r>
      <w:r w:rsidRPr="004A5B14">
        <w:rPr>
          <w:rFonts w:cs="Times New Roman"/>
          <w:sz w:val="20"/>
          <w:lang w:val="ar-SA"/>
        </w:rPr>
        <w:t xml:space="preserve"> </w:t>
      </w:r>
    </w:p>
    <w:p w14:paraId="47C0D09F"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Assembled benches, clear, V.G., S4S, kiln-dried, 2x2, 1-1/2 inches x 1-1/2 inches (38 mm x 38 mm) tops with 3/8 inch (10 mm) spacing.</w:t>
      </w:r>
    </w:p>
    <w:p w14:paraId="4B104552" w14:textId="77777777" w:rsidR="004D367C" w:rsidRDefault="004D367C" w:rsidP="004D367C">
      <w:pPr>
        <w:pStyle w:val="ARCATSubSub1"/>
        <w:numPr>
          <w:ilvl w:val="4"/>
          <w:numId w:val="1"/>
        </w:numPr>
        <w:tabs>
          <w:tab w:val="clear" w:pos="360"/>
        </w:tabs>
        <w:ind w:left="2304" w:hanging="576"/>
        <w:rPr>
          <w:rFonts w:cs="Times New Roman"/>
          <w:sz w:val="20"/>
          <w:lang w:val="ar-SA"/>
        </w:rPr>
      </w:pPr>
      <w:r>
        <w:rPr>
          <w:rFonts w:cs="Times New Roman"/>
          <w:sz w:val="20"/>
          <w:lang w:val="en-US"/>
        </w:rPr>
        <w:t>Facing:  2x4, 1-1/2 inches x 3-1/2 inches (38 mm x 89 mm).</w:t>
      </w:r>
    </w:p>
    <w:p w14:paraId="4A402CC3" w14:textId="77777777" w:rsidR="004D367C" w:rsidRDefault="004D367C" w:rsidP="004D367C">
      <w:pPr>
        <w:pStyle w:val="ARCATSubSub1"/>
        <w:numPr>
          <w:ilvl w:val="4"/>
          <w:numId w:val="1"/>
        </w:numPr>
        <w:tabs>
          <w:tab w:val="clear" w:pos="360"/>
        </w:tabs>
        <w:ind w:left="2304" w:hanging="576"/>
        <w:rPr>
          <w:rFonts w:cs="Times New Roman"/>
          <w:sz w:val="20"/>
          <w:lang w:val="ar-SA"/>
        </w:rPr>
      </w:pPr>
      <w:r>
        <w:rPr>
          <w:rFonts w:cs="Times New Roman"/>
          <w:sz w:val="20"/>
          <w:lang w:val="en-US"/>
        </w:rPr>
        <w:t>Fastening:  From bottom without exposed metal.</w:t>
      </w:r>
      <w:r w:rsidRPr="004A5B14">
        <w:rPr>
          <w:rFonts w:cs="Times New Roman"/>
          <w:sz w:val="20"/>
          <w:lang w:val="ar-SA"/>
        </w:rPr>
        <w:t xml:space="preserve"> </w:t>
      </w:r>
    </w:p>
    <w:p w14:paraId="1B0203BE"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Pre-hung glass door 24 inches wide x 6 feet 8 inches high (610 mm x 2032 mm); interior casing provided to match sauna room wood species.</w:t>
      </w:r>
    </w:p>
    <w:p w14:paraId="37564DC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Heater fence.</w:t>
      </w:r>
    </w:p>
    <w:p w14:paraId="04F22575"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Assembled headrest/backrest #079 for upper benches.</w:t>
      </w:r>
    </w:p>
    <w:p w14:paraId="5893B765"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Trim (1x1) for ceiling, corners, and base (1x2).</w:t>
      </w:r>
    </w:p>
    <w:p w14:paraId="35EF78E1" w14:textId="4FCCBE87" w:rsidR="004D367C" w:rsidRDefault="004D367C">
      <w:pPr>
        <w:pStyle w:val="ARCATSubPara"/>
        <w:numPr>
          <w:ilvl w:val="3"/>
          <w:numId w:val="1"/>
        </w:numPr>
        <w:ind w:left="1728" w:hanging="576"/>
        <w:rPr>
          <w:rFonts w:cs="Times New Roman"/>
          <w:sz w:val="20"/>
          <w:lang w:val="en-US"/>
        </w:rPr>
      </w:pPr>
      <w:r>
        <w:rPr>
          <w:rFonts w:cs="Times New Roman"/>
          <w:sz w:val="20"/>
          <w:lang w:val="en-US"/>
        </w:rPr>
        <w:tab/>
        <w:t>Super</w:t>
      </w:r>
      <w:r w:rsidR="003B2641">
        <w:rPr>
          <w:rFonts w:cs="Times New Roman"/>
          <w:sz w:val="20"/>
          <w:lang w:val="en-US"/>
        </w:rPr>
        <w:t>d</w:t>
      </w:r>
      <w:r>
        <w:rPr>
          <w:rFonts w:cs="Times New Roman"/>
          <w:sz w:val="20"/>
          <w:lang w:val="en-US"/>
        </w:rPr>
        <w:t>ek, sufficient quantity for walking area of sauna room.</w:t>
      </w:r>
    </w:p>
    <w:p w14:paraId="3EFD2BC0"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Finlandia heater.</w:t>
      </w:r>
    </w:p>
    <w:p w14:paraId="118440B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Peridotite stones.</w:t>
      </w:r>
    </w:p>
    <w:p w14:paraId="19B274E9"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Control/contactor panel if required by heater.</w:t>
      </w:r>
    </w:p>
    <w:p w14:paraId="6E3BC15E"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Wall-mounted, vapor-proof light, Progress P5511, satin finish cast aluminum, 100 watt bulb max.</w:t>
      </w:r>
    </w:p>
    <w:p w14:paraId="0576323B"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lastRenderedPageBreak/>
        <w:tab/>
        <w:t>Two sets of vents for installation in upper and lower wall areas.  R.O. 4 inches x 10 inches (102 mm by 252 mm).</w:t>
      </w:r>
    </w:p>
    <w:p w14:paraId="2271B74F" w14:textId="77777777" w:rsidR="004D367C" w:rsidRDefault="004D367C" w:rsidP="004D367C">
      <w:pPr>
        <w:pStyle w:val="ARCATnote"/>
        <w:rPr>
          <w:rFonts w:cs="Times New Roman"/>
          <w:color w:val="FF0000"/>
          <w:lang w:val="en-US"/>
        </w:rPr>
      </w:pPr>
      <w:r>
        <w:rPr>
          <w:rFonts w:cs="Times New Roman"/>
          <w:color w:val="FF0000"/>
          <w:lang w:val="en-US"/>
        </w:rPr>
        <w:t>** NOTE TO SPECIFIER **  Delete one of the following two lines.  Metal vents are standard; cedar vents are optional.</w:t>
      </w:r>
    </w:p>
    <w:p w14:paraId="7F921C2D" w14:textId="77777777" w:rsidR="004D367C" w:rsidRDefault="004D367C" w:rsidP="004D367C">
      <w:pPr>
        <w:pStyle w:val="ARCATSubSub1"/>
        <w:numPr>
          <w:ilvl w:val="4"/>
          <w:numId w:val="1"/>
        </w:numPr>
        <w:tabs>
          <w:tab w:val="clear" w:pos="360"/>
        </w:tabs>
        <w:ind w:left="2304" w:hanging="576"/>
        <w:rPr>
          <w:rFonts w:cs="Times New Roman"/>
          <w:sz w:val="20"/>
          <w:lang w:val="ar-SA"/>
        </w:rPr>
      </w:pPr>
      <w:r w:rsidRPr="004A5B14">
        <w:rPr>
          <w:rFonts w:cs="Times New Roman"/>
          <w:sz w:val="20"/>
          <w:lang w:val="en-US"/>
        </w:rPr>
        <w:t>Metal vent set V10, register and grill</w:t>
      </w:r>
      <w:r>
        <w:rPr>
          <w:rFonts w:cs="Times New Roman"/>
          <w:sz w:val="20"/>
          <w:lang w:val="en-US"/>
        </w:rPr>
        <w:t>.</w:t>
      </w:r>
      <w:r w:rsidRPr="004A5B14">
        <w:rPr>
          <w:rFonts w:cs="Times New Roman"/>
          <w:sz w:val="20"/>
          <w:lang w:val="ar-SA"/>
        </w:rPr>
        <w:t xml:space="preserve"> </w:t>
      </w:r>
    </w:p>
    <w:p w14:paraId="234FD952" w14:textId="77777777" w:rsidR="004D367C" w:rsidRDefault="004D367C" w:rsidP="004D367C">
      <w:pPr>
        <w:pStyle w:val="ARCATSubSub1"/>
        <w:numPr>
          <w:ilvl w:val="4"/>
          <w:numId w:val="1"/>
        </w:numPr>
        <w:tabs>
          <w:tab w:val="clear" w:pos="360"/>
        </w:tabs>
        <w:ind w:left="2304" w:hanging="576"/>
        <w:rPr>
          <w:rFonts w:cs="Times New Roman"/>
          <w:sz w:val="20"/>
          <w:lang w:val="ar-SA"/>
        </w:rPr>
      </w:pPr>
      <w:r w:rsidRPr="004A5B14">
        <w:rPr>
          <w:rFonts w:cs="Times New Roman"/>
          <w:sz w:val="20"/>
          <w:lang w:val="en-US"/>
        </w:rPr>
        <w:t>Cedar vent set V5 (upgrade), register and grill</w:t>
      </w:r>
      <w:r>
        <w:rPr>
          <w:rFonts w:cs="Times New Roman"/>
          <w:sz w:val="20"/>
          <w:lang w:val="en-US"/>
        </w:rPr>
        <w:t>.</w:t>
      </w:r>
      <w:r w:rsidRPr="004A5B14">
        <w:rPr>
          <w:rFonts w:cs="Times New Roman"/>
          <w:sz w:val="20"/>
          <w:lang w:val="ar-SA"/>
        </w:rPr>
        <w:t xml:space="preserve"> </w:t>
      </w:r>
    </w:p>
    <w:p w14:paraId="4950D2B7"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Accessories including wooden thermometer #0301K, wooden bucket #102N with bucket liner, wooden dipper #106/40, and bathing sign.</w:t>
      </w:r>
    </w:p>
    <w:p w14:paraId="3CB08B99"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Type C building foil.</w:t>
      </w:r>
    </w:p>
    <w:p w14:paraId="7ADC5824" w14:textId="792463F0"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Installation </w:t>
      </w:r>
      <w:r w:rsidR="003B2641">
        <w:rPr>
          <w:rFonts w:cs="Times New Roman"/>
          <w:sz w:val="20"/>
          <w:lang w:val="en-US"/>
        </w:rPr>
        <w:t>Instructions</w:t>
      </w:r>
    </w:p>
    <w:p w14:paraId="722E606D" w14:textId="77777777" w:rsidR="004D367C" w:rsidRDefault="004D367C">
      <w:pPr>
        <w:pStyle w:val="ARCATnote"/>
        <w:rPr>
          <w:rFonts w:cs="Times New Roman"/>
          <w:color w:val="FF0000"/>
          <w:lang w:val="en-US"/>
        </w:rPr>
      </w:pPr>
      <w:r>
        <w:rPr>
          <w:rFonts w:cs="Times New Roman"/>
          <w:color w:val="FF0000"/>
          <w:lang w:val="en-US"/>
        </w:rPr>
        <w:t>** NOTE TO SPECIFIER **  Delete the following paragraph and subparagraphs of section B if a precut sauna (FPC) is required.  Precut material packages include materials for the interior of a framed room.  Exterior material is not provided.  Prefab sauna (FPF) panels can be installed on any level, hard-surfaced waterproof floor; electrical conduit is sealed within the walls, control box (where necessary) is pre-mounted.  Prefab panels have interior and exterior wood finish.</w:t>
      </w:r>
    </w:p>
    <w:p w14:paraId="78361F78"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 xml:space="preserve">Sauna (FPF):  Provide prefabricated modular sauna panels approx. 2 feet wide x 7 feet high (610 mm x 2134 mm) with concealed locking system for assembly, concealed electrical conduit, and finished exterior. Wall paneling runs vertical direction.  Verify that size of space shall be larger than the exterior size of the prefabricated sauna and that job site ceiling height is at least 7 feet 3 inches (2210 mm) for proper assembly.  Prefab saunas 8 feet x 8 feet size or larger require 7 feet 5 inches (2261 mm) ceiling height for proper assembly. </w:t>
      </w:r>
    </w:p>
    <w:p w14:paraId="4F6231C2"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three paragraphs.  Standard size model number can be inserted to indicate size.  Verify standard sizes available.</w:t>
      </w:r>
    </w:p>
    <w:p w14:paraId="051BC05D"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Size:  _______________</w:t>
      </w:r>
      <w:r w:rsidRPr="00545730">
        <w:rPr>
          <w:rFonts w:cs="Times New Roman"/>
          <w:b/>
          <w:sz w:val="20"/>
          <w:u w:val="single"/>
          <w:lang w:val="en-US"/>
        </w:rPr>
        <w:t xml:space="preserve">    </w:t>
      </w:r>
      <w:proofErr w:type="gramStart"/>
      <w:r w:rsidRPr="00545730">
        <w:rPr>
          <w:rFonts w:cs="Times New Roman"/>
          <w:b/>
          <w:sz w:val="20"/>
          <w:u w:val="single"/>
          <w:lang w:val="en-US"/>
        </w:rPr>
        <w:t xml:space="preserve">  </w:t>
      </w:r>
      <w:r>
        <w:rPr>
          <w:rFonts w:cs="Times New Roman"/>
          <w:sz w:val="20"/>
          <w:lang w:val="en-US"/>
        </w:rPr>
        <w:t>.</w:t>
      </w:r>
      <w:proofErr w:type="gramEnd"/>
    </w:p>
    <w:p w14:paraId="14AF5DF2"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Size:  5-sided.</w:t>
      </w:r>
    </w:p>
    <w:p w14:paraId="26B3BC32"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Size:  As indicated on Drawings.</w:t>
      </w:r>
    </w:p>
    <w:p w14:paraId="5847953E"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Wall and Ceiling Framing:  2x2 (38 x 38 mm) </w:t>
      </w:r>
      <w:smartTag w:uri="urn:schemas-microsoft-com:office:smarttags" w:element="State">
        <w:smartTag w:uri="urn:schemas-microsoft-com:office:smarttags" w:element="place">
          <w:r>
            <w:rPr>
              <w:rFonts w:cs="Times New Roman"/>
              <w:sz w:val="20"/>
              <w:lang w:val="en-US"/>
            </w:rPr>
            <w:t>Oregon</w:t>
          </w:r>
        </w:smartTag>
      </w:smartTag>
      <w:r>
        <w:rPr>
          <w:rFonts w:cs="Times New Roman"/>
          <w:sz w:val="20"/>
          <w:lang w:val="en-US"/>
        </w:rPr>
        <w:t xml:space="preserve"> Douglas Fir.</w:t>
      </w:r>
    </w:p>
    <w:p w14:paraId="4D354583"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Wall and Ceiling Insulation:  R-11 fiberglass batts.</w:t>
      </w:r>
    </w:p>
    <w:p w14:paraId="0FB89234"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Wall and Ceiling Vapor Barrier:  Type C building foil.</w:t>
      </w:r>
    </w:p>
    <w:p w14:paraId="36CD7FAD" w14:textId="041AE481"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Interior Wall and Ceiling Finish: “A” export grade, clear, kiln-dried</w:t>
      </w:r>
      <w:r w:rsidR="00C11480">
        <w:rPr>
          <w:rFonts w:cs="Times New Roman"/>
          <w:sz w:val="20"/>
          <w:lang w:val="en-US"/>
        </w:rPr>
        <w:t xml:space="preserve"> </w:t>
      </w:r>
      <w:r w:rsidR="00C11480" w:rsidRPr="00955761">
        <w:rPr>
          <w:rFonts w:cs="Times New Roman"/>
          <w:sz w:val="20"/>
          <w:lang w:val="en-US"/>
        </w:rPr>
        <w:t>(8-11% moisture)</w:t>
      </w:r>
      <w:r>
        <w:rPr>
          <w:rFonts w:cs="Times New Roman"/>
          <w:sz w:val="20"/>
          <w:lang w:val="en-US"/>
        </w:rPr>
        <w:t xml:space="preserve"> 1x4</w:t>
      </w:r>
      <w:r w:rsidR="00C11480" w:rsidRPr="00955761">
        <w:rPr>
          <w:rFonts w:cs="Times New Roman"/>
          <w:sz w:val="20"/>
          <w:lang w:val="en-US"/>
        </w:rPr>
        <w:t>,</w:t>
      </w:r>
      <w:r>
        <w:rPr>
          <w:rFonts w:cs="Times New Roman"/>
          <w:sz w:val="20"/>
          <w:lang w:val="en-US"/>
        </w:rPr>
        <w:t xml:space="preserve"> 11/16 inch (17.4 mm) thick material.</w:t>
      </w:r>
    </w:p>
    <w:p w14:paraId="04A7DED3" w14:textId="77777777" w:rsidR="004D367C" w:rsidRDefault="004D367C" w:rsidP="004D367C">
      <w:pPr>
        <w:pStyle w:val="ARCATnote"/>
        <w:rPr>
          <w:rFonts w:cs="Times New Roman"/>
          <w:color w:val="FF0000"/>
          <w:lang w:val="en-US"/>
        </w:rPr>
      </w:pPr>
      <w:r w:rsidRPr="0029230F">
        <w:rPr>
          <w:rFonts w:cs="Times New Roman"/>
          <w:color w:val="FF0000"/>
          <w:lang w:val="en-US"/>
        </w:rPr>
        <w:t>** NOTE TO SPECIFIER **  Delete all but one of the following four wood choices.</w:t>
      </w:r>
    </w:p>
    <w:p w14:paraId="371C095D" w14:textId="77777777" w:rsidR="004D367C" w:rsidRDefault="004D367C" w:rsidP="004D367C">
      <w:pPr>
        <w:pStyle w:val="ARCATSubSub1"/>
        <w:numPr>
          <w:ilvl w:val="4"/>
          <w:numId w:val="1"/>
        </w:numPr>
        <w:tabs>
          <w:tab w:val="clear" w:pos="360"/>
        </w:tabs>
        <w:ind w:left="2304" w:hanging="576"/>
        <w:rPr>
          <w:rFonts w:cs="Times New Roman"/>
          <w:sz w:val="20"/>
          <w:lang w:val="ar-SA"/>
        </w:rPr>
      </w:pPr>
      <w:r>
        <w:rPr>
          <w:rFonts w:cs="Times New Roman"/>
          <w:sz w:val="20"/>
          <w:lang w:val="en-US"/>
        </w:rPr>
        <w:t>Western Red Cedar (Standard).</w:t>
      </w:r>
      <w:r w:rsidRPr="004A5B14">
        <w:rPr>
          <w:rFonts w:cs="Times New Roman"/>
          <w:sz w:val="20"/>
          <w:lang w:val="ar-SA"/>
        </w:rPr>
        <w:t xml:space="preserve"> </w:t>
      </w:r>
    </w:p>
    <w:p w14:paraId="499FFDEA" w14:textId="77777777" w:rsidR="004D367C" w:rsidRDefault="004D367C" w:rsidP="004D367C">
      <w:pPr>
        <w:pStyle w:val="ARCATSubSub1"/>
        <w:numPr>
          <w:ilvl w:val="4"/>
          <w:numId w:val="1"/>
        </w:numPr>
        <w:tabs>
          <w:tab w:val="clear" w:pos="360"/>
        </w:tabs>
        <w:ind w:left="2304" w:hanging="576"/>
        <w:rPr>
          <w:rFonts w:cs="Times New Roman"/>
          <w:sz w:val="20"/>
          <w:lang w:val="ar-SA"/>
        </w:rPr>
      </w:pPr>
      <w:r>
        <w:rPr>
          <w:rFonts w:cs="Times New Roman"/>
          <w:sz w:val="20"/>
          <w:lang w:val="en-US"/>
        </w:rPr>
        <w:t>Western Hemlock (upgrade).</w:t>
      </w:r>
      <w:r w:rsidRPr="004A5B14">
        <w:rPr>
          <w:rFonts w:cs="Times New Roman"/>
          <w:sz w:val="20"/>
          <w:lang w:val="ar-SA"/>
        </w:rPr>
        <w:t xml:space="preserve"> </w:t>
      </w:r>
    </w:p>
    <w:p w14:paraId="19DCDEA4" w14:textId="77777777" w:rsidR="004D367C" w:rsidRDefault="004D367C" w:rsidP="004D367C">
      <w:pPr>
        <w:pStyle w:val="ARCATSubSub1"/>
        <w:numPr>
          <w:ilvl w:val="4"/>
          <w:numId w:val="1"/>
        </w:numPr>
        <w:tabs>
          <w:tab w:val="clear" w:pos="360"/>
        </w:tabs>
        <w:ind w:left="2304" w:hanging="576"/>
        <w:rPr>
          <w:rFonts w:cs="Times New Roman"/>
          <w:sz w:val="20"/>
          <w:lang w:val="ar-SA"/>
        </w:rPr>
      </w:pPr>
      <w:r>
        <w:rPr>
          <w:rFonts w:cs="Times New Roman"/>
          <w:sz w:val="20"/>
          <w:lang w:val="en-US"/>
        </w:rPr>
        <w:t>Alaskan Yellow Cedar (upgrade).</w:t>
      </w:r>
      <w:r w:rsidRPr="004A5B14">
        <w:rPr>
          <w:rFonts w:cs="Times New Roman"/>
          <w:sz w:val="20"/>
          <w:lang w:val="ar-SA"/>
        </w:rPr>
        <w:t xml:space="preserve"> </w:t>
      </w:r>
    </w:p>
    <w:p w14:paraId="0020A783"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lines.  Exterior siding plywood is standard; exterior cedar paneling is optional.</w:t>
      </w:r>
    </w:p>
    <w:p w14:paraId="7FC70409"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Exterior Siding:  11/32 inch (8.7 mm) rough-sawn mahogany plywood.</w:t>
      </w:r>
    </w:p>
    <w:p w14:paraId="10F2B6FF"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Exterior Paneling:  1/2 x 4 (12 x 102 mm) tongue-and-groove Western Red Cedar (upgrade).</w:t>
      </w:r>
    </w:p>
    <w:p w14:paraId="4A6321E3"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Assembled benches, clear, V.G., S4S, kiln-dried, 2x2, 1-1/2 inches x 1-1/2 inches (38 mm x 38 mm) tops with 3/8 inch (10 mm) spacing.</w:t>
      </w:r>
    </w:p>
    <w:p w14:paraId="5817E5B8"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Facing:  2x4, 1-1/2 inches x 3-1/2 inches (38 mm x 89 mm).</w:t>
      </w:r>
    </w:p>
    <w:p w14:paraId="27D49F09"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Fastening:  From bottom without exposed metal.</w:t>
      </w:r>
      <w:r w:rsidRPr="004A5B14">
        <w:rPr>
          <w:rFonts w:cs="Times New Roman"/>
          <w:sz w:val="20"/>
          <w:lang w:val="en-US"/>
        </w:rPr>
        <w:t xml:space="preserve"> </w:t>
      </w:r>
    </w:p>
    <w:p w14:paraId="22E5D1EC"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Pre-hung glass door 24 inches wide (610 mm); interior casing provided to match room wood species.</w:t>
      </w:r>
    </w:p>
    <w:p w14:paraId="65B3004E"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Heater fence.</w:t>
      </w:r>
    </w:p>
    <w:p w14:paraId="1F1FABAC"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Assembled headrest/backrest #079 for upper benches.</w:t>
      </w:r>
    </w:p>
    <w:p w14:paraId="1D099837"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Trim (1x1) for ceiling.</w:t>
      </w:r>
    </w:p>
    <w:p w14:paraId="14212856" w14:textId="5C4B12AD"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Super</w:t>
      </w:r>
      <w:r w:rsidR="003B2641">
        <w:rPr>
          <w:rFonts w:cs="Times New Roman"/>
          <w:sz w:val="20"/>
          <w:lang w:val="en-US"/>
        </w:rPr>
        <w:t>d</w:t>
      </w:r>
      <w:r>
        <w:rPr>
          <w:rFonts w:cs="Times New Roman"/>
          <w:sz w:val="20"/>
          <w:lang w:val="en-US"/>
        </w:rPr>
        <w:t>ek, sufficient quantity for walking area of sauna room.</w:t>
      </w:r>
    </w:p>
    <w:p w14:paraId="5715211D"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Finlandia heater.</w:t>
      </w:r>
    </w:p>
    <w:p w14:paraId="60A44660"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Peridotite stones.</w:t>
      </w:r>
    </w:p>
    <w:p w14:paraId="192CBFD9"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Control/contactor panel if required by heater.</w:t>
      </w:r>
    </w:p>
    <w:p w14:paraId="64C89BAE"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Wall-mounted, vapor-proof light, Progress P5511, satin finish cast aluminum, 100 watt bulb max.</w:t>
      </w:r>
    </w:p>
    <w:p w14:paraId="7F0956B9"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Vents:  One lower vent slot cut neatly into 2x4 base.  One upper vent for installation in precut space (usually front wall).</w:t>
      </w:r>
    </w:p>
    <w:p w14:paraId="2450E25B" w14:textId="77777777" w:rsidR="004D367C" w:rsidRDefault="004D367C" w:rsidP="004D367C">
      <w:pPr>
        <w:pStyle w:val="ARCATnote"/>
        <w:rPr>
          <w:rFonts w:cs="Times New Roman"/>
          <w:color w:val="FF0000"/>
          <w:lang w:val="en-US"/>
        </w:rPr>
      </w:pPr>
      <w:r>
        <w:rPr>
          <w:rFonts w:cs="Times New Roman"/>
          <w:color w:val="FF0000"/>
          <w:lang w:val="en-US"/>
        </w:rPr>
        <w:t>** NOTE TO SPECIFIER **  Delete one of the following two lines.  Metal vent is standard; cedar vent is optional.</w:t>
      </w:r>
    </w:p>
    <w:p w14:paraId="4E088D4E" w14:textId="77777777" w:rsidR="004D367C" w:rsidRDefault="004D367C" w:rsidP="004D367C">
      <w:pPr>
        <w:pStyle w:val="ARCATSubSub1"/>
        <w:numPr>
          <w:ilvl w:val="4"/>
          <w:numId w:val="1"/>
        </w:numPr>
        <w:tabs>
          <w:tab w:val="num" w:pos="1710"/>
        </w:tabs>
        <w:ind w:left="2340" w:hanging="630"/>
        <w:rPr>
          <w:rFonts w:cs="Times New Roman"/>
          <w:sz w:val="20"/>
          <w:lang w:val="en-US"/>
        </w:rPr>
      </w:pPr>
      <w:r w:rsidRPr="004A5B14">
        <w:rPr>
          <w:rFonts w:cs="Times New Roman"/>
          <w:sz w:val="20"/>
          <w:lang w:val="en-US"/>
        </w:rPr>
        <w:t>Metal vent set V10, register and grill</w:t>
      </w:r>
      <w:r>
        <w:rPr>
          <w:rFonts w:cs="Times New Roman"/>
          <w:sz w:val="20"/>
          <w:lang w:val="en-US"/>
        </w:rPr>
        <w:t>.</w:t>
      </w:r>
    </w:p>
    <w:p w14:paraId="3921D7C8" w14:textId="77777777" w:rsidR="004D367C" w:rsidRDefault="004D367C" w:rsidP="004D367C">
      <w:pPr>
        <w:pStyle w:val="ARCATSubSub1"/>
        <w:numPr>
          <w:ilvl w:val="4"/>
          <w:numId w:val="1"/>
        </w:numPr>
        <w:tabs>
          <w:tab w:val="num" w:pos="1710"/>
        </w:tabs>
        <w:ind w:left="2340" w:hanging="630"/>
        <w:rPr>
          <w:rFonts w:cs="Times New Roman"/>
          <w:sz w:val="20"/>
          <w:lang w:val="en-US"/>
        </w:rPr>
      </w:pPr>
      <w:r w:rsidRPr="004A5B14">
        <w:rPr>
          <w:rFonts w:cs="Times New Roman"/>
          <w:sz w:val="20"/>
          <w:lang w:val="en-US"/>
        </w:rPr>
        <w:t>Cedar vent set V5 (upgrade), register and grill</w:t>
      </w:r>
      <w:r>
        <w:rPr>
          <w:rFonts w:cs="Times New Roman"/>
          <w:sz w:val="20"/>
          <w:lang w:val="en-US"/>
        </w:rPr>
        <w:t>.</w:t>
      </w:r>
      <w:r w:rsidRPr="004A5B14">
        <w:rPr>
          <w:rFonts w:cs="Times New Roman"/>
          <w:sz w:val="20"/>
          <w:lang w:val="en-US"/>
        </w:rPr>
        <w:t xml:space="preserve"> </w:t>
      </w:r>
    </w:p>
    <w:p w14:paraId="625FE374" w14:textId="77777777"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Accessories including wooden thermometer #0301K, wooden bucket #102N with bucket liner, wooden dipper #106/40, and bathing sign.</w:t>
      </w:r>
    </w:p>
    <w:p w14:paraId="13A5C424" w14:textId="77777777" w:rsidR="004D367C" w:rsidRDefault="004D367C">
      <w:pPr>
        <w:pStyle w:val="ARCATnote"/>
        <w:rPr>
          <w:rFonts w:cs="Times New Roman"/>
          <w:color w:val="FF0000"/>
          <w:lang w:val="en-US"/>
        </w:rPr>
      </w:pPr>
      <w:r>
        <w:rPr>
          <w:rFonts w:cs="Times New Roman"/>
          <w:color w:val="FF0000"/>
          <w:lang w:val="en-US"/>
        </w:rPr>
        <w:t>** NOTE TO SPECIFIER **  Delete section 22 if not applicable.  Insulated outdoor saunas are available in sizes from 48 by 48 to 96 by 96 inches and include a roof package with wood plates, prefab rafters, nailers, facia, metal flashing, cedar shingles, ridge cap, and nails (tar paper not included).</w:t>
      </w:r>
    </w:p>
    <w:p w14:paraId="59625B3D"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Outdoor Sauna:  Includes roof package with cedar shingles, rafter sections, 1x4 pine nailers, facia, and metal flashings.  Roof height is 8 feet 6 inches </w:t>
      </w:r>
      <w:r w:rsidRPr="0029230F">
        <w:rPr>
          <w:rFonts w:cs="Times New Roman"/>
          <w:sz w:val="20"/>
          <w:lang w:val="en-US"/>
        </w:rPr>
        <w:t>to 9 feet 8 inches (depending on room size)</w:t>
      </w:r>
      <w:r>
        <w:rPr>
          <w:rFonts w:cs="Times New Roman"/>
          <w:sz w:val="20"/>
          <w:lang w:val="en-US"/>
        </w:rPr>
        <w:t xml:space="preserve"> at peak after roof kit assembly.</w:t>
      </w:r>
    </w:p>
    <w:p w14:paraId="2D531BE9" w14:textId="67386FDC"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Assembly </w:t>
      </w:r>
      <w:r w:rsidR="00B24D32">
        <w:rPr>
          <w:rFonts w:cs="Times New Roman"/>
          <w:sz w:val="20"/>
          <w:lang w:val="en-US"/>
        </w:rPr>
        <w:t>Instructions.</w:t>
      </w:r>
    </w:p>
    <w:p w14:paraId="686290EF" w14:textId="37FA83F1"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lastRenderedPageBreak/>
        <w:tab/>
        <w:t>Flooring:  "Super</w:t>
      </w:r>
      <w:r w:rsidR="009D6B39">
        <w:rPr>
          <w:rFonts w:cs="Times New Roman"/>
          <w:sz w:val="20"/>
          <w:lang w:val="en-US"/>
        </w:rPr>
        <w:t>d</w:t>
      </w:r>
      <w:r>
        <w:rPr>
          <w:rFonts w:cs="Times New Roman"/>
          <w:sz w:val="20"/>
          <w:lang w:val="en-US"/>
        </w:rPr>
        <w:t>ek" 12 inch x 12 inch x 1/2 inch (305 mm x 305 mm x 13 mm) flooring squares for walking areas over concrete, tile, or vinyl; removable, washable, sanitary, non-skid, synthetic injected molded plastic material.</w:t>
      </w:r>
    </w:p>
    <w:p w14:paraId="285F121E"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lines.  Note that Finlandia does not recommend wood duckboard for the sauna floor.</w:t>
      </w:r>
    </w:p>
    <w:p w14:paraId="6246D4F3"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Color:  Terra cotta.</w:t>
      </w:r>
    </w:p>
    <w:p w14:paraId="00637421" w14:textId="4DAF9EAA" w:rsidR="00127FDF" w:rsidRDefault="004D367C" w:rsidP="00127FDF">
      <w:pPr>
        <w:pStyle w:val="ARCATSubPara"/>
        <w:numPr>
          <w:ilvl w:val="3"/>
          <w:numId w:val="1"/>
        </w:numPr>
        <w:ind w:left="1728" w:hanging="576"/>
        <w:rPr>
          <w:rFonts w:cs="Times New Roman"/>
          <w:sz w:val="20"/>
          <w:lang w:val="en-US"/>
        </w:rPr>
      </w:pPr>
      <w:r>
        <w:rPr>
          <w:rFonts w:cs="Times New Roman"/>
          <w:sz w:val="20"/>
          <w:lang w:val="en-US"/>
        </w:rPr>
        <w:tab/>
        <w:t>Color:  Beige</w:t>
      </w:r>
      <w:r w:rsidR="00127FDF">
        <w:rPr>
          <w:rFonts w:cs="Times New Roman"/>
          <w:sz w:val="20"/>
          <w:lang w:val="en-US"/>
        </w:rPr>
        <w:t>.</w:t>
      </w:r>
    </w:p>
    <w:p w14:paraId="001C9B17" w14:textId="25482CDB" w:rsidR="00127FDF" w:rsidRPr="00127FDF" w:rsidRDefault="00127FDF" w:rsidP="00127FDF">
      <w:pPr>
        <w:pStyle w:val="ARCATSubPara"/>
        <w:numPr>
          <w:ilvl w:val="3"/>
          <w:numId w:val="1"/>
        </w:numPr>
        <w:ind w:left="1728" w:hanging="576"/>
        <w:rPr>
          <w:rFonts w:cs="Times New Roman"/>
          <w:sz w:val="20"/>
          <w:lang w:val="en-US"/>
        </w:rPr>
      </w:pPr>
      <w:r>
        <w:rPr>
          <w:rFonts w:cs="Times New Roman"/>
          <w:sz w:val="20"/>
          <w:lang w:val="en-US"/>
        </w:rPr>
        <w:t xml:space="preserve">       </w:t>
      </w:r>
      <w:r>
        <w:rPr>
          <w:rFonts w:cs="Times New Roman"/>
          <w:sz w:val="20"/>
          <w:lang w:val="en-US"/>
        </w:rPr>
        <w:tab/>
        <w:t>Color:  Black</w:t>
      </w:r>
    </w:p>
    <w:p w14:paraId="6E490062"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Doors and Frames:</w:t>
      </w:r>
    </w:p>
    <w:p w14:paraId="01A0ABFD"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lines.  Delete section 4 if choosing FPF sauna room package.</w:t>
      </w:r>
    </w:p>
    <w:p w14:paraId="0BF2AA1B"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Type:  Prehung for FPC sauna room.</w:t>
      </w:r>
    </w:p>
    <w:p w14:paraId="7774933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Type:  Prefabricated for FPF sauna room.</w:t>
      </w:r>
    </w:p>
    <w:p w14:paraId="4E3FABC9"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Rails:  Solid wood laminated on both faces with clear, vertical grain Douglas fir veneer.</w:t>
      </w:r>
    </w:p>
    <w:p w14:paraId="7BAE0C5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Jamb size: up to 5-1/4 inch (133 mm) wide, over 5-1/4 inch (133 mm) to 7-1/4 inch (184 mm) wide (oversize), Casing (1x2):  to match room species, and Threshold (3/4 inch thick):  Hemlock.</w:t>
      </w:r>
    </w:p>
    <w:p w14:paraId="5F1B7882" w14:textId="77777777" w:rsidR="004D367C" w:rsidRDefault="004D367C">
      <w:pPr>
        <w:pStyle w:val="ARCATnote"/>
        <w:rPr>
          <w:rFonts w:cs="Times New Roman"/>
          <w:color w:val="FF0000"/>
          <w:lang w:val="en-US"/>
        </w:rPr>
      </w:pPr>
      <w:r>
        <w:rPr>
          <w:rFonts w:cs="Times New Roman"/>
          <w:color w:val="FF0000"/>
          <w:lang w:val="en-US"/>
        </w:rPr>
        <w:t>** NOTE TO SPECIFIER **  Retain one of the following six subparagraphs.  Standard door size is 2 feet by 6 feet 8 inches; 3 foot wide doors are ADA compliant.</w:t>
      </w:r>
    </w:p>
    <w:p w14:paraId="3BEB0172"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Size:  24 inches inch wide x 6 feet 8 inches (610 x 2032 mm). Standard size.</w:t>
      </w:r>
    </w:p>
    <w:p w14:paraId="41A353AC"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Size:  28 inches inch wide x 6 feet 8 inches (711 x 2032 mm).</w:t>
      </w:r>
    </w:p>
    <w:p w14:paraId="31CDBE7C"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Size:  30 inches wide x 6 feet 8 inches (762 x 2032 mm).</w:t>
      </w:r>
    </w:p>
    <w:p w14:paraId="3D115C16"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Size:  32 inches wide x 6 feet 8 inches (813 x 2032 mm).</w:t>
      </w:r>
    </w:p>
    <w:p w14:paraId="3B27004C"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Size:  36 inches wide x 6 feet 8 inches (915 x 2032 mm).</w:t>
      </w:r>
    </w:p>
    <w:p w14:paraId="624328EB"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subparagraphs.</w:t>
      </w:r>
    </w:p>
    <w:p w14:paraId="458599E2"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swing, as viewed from outside sauna, out swinging:</w:t>
      </w:r>
      <w:r>
        <w:rPr>
          <w:rFonts w:cs="Times New Roman"/>
          <w:sz w:val="20"/>
          <w:lang w:val="en-US"/>
        </w:rPr>
        <w:tab/>
        <w:t>Model FGD-L, hinged left side.</w:t>
      </w:r>
    </w:p>
    <w:p w14:paraId="316D5D20"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Door swing, as viewed from outside sauna, out swinging:  Model FGD-R, hinged right side.</w:t>
      </w:r>
    </w:p>
    <w:p w14:paraId="4B9A6F4A"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Glass:  Hermetically-sealed double glass (insulated), tempered.</w:t>
      </w:r>
    </w:p>
    <w:p w14:paraId="7EAC3B7A" w14:textId="77777777" w:rsidR="004D367C" w:rsidRDefault="004D367C">
      <w:pPr>
        <w:pStyle w:val="ARCATnote"/>
        <w:rPr>
          <w:rFonts w:cs="Times New Roman"/>
          <w:color w:val="FF0000"/>
          <w:lang w:val="en-US"/>
        </w:rPr>
      </w:pPr>
      <w:r>
        <w:rPr>
          <w:rFonts w:cs="Times New Roman"/>
          <w:color w:val="FF0000"/>
          <w:lang w:val="en-US"/>
        </w:rPr>
        <w:t>** NOTE TO SPECIFIER **  Delete all but one of the following ten subparagraphs.  Clear glass is standard.  Etchings for 3 foot wide doors are special ordered.</w:t>
      </w:r>
    </w:p>
    <w:p w14:paraId="3072B01B"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Clear (standard).</w:t>
      </w:r>
    </w:p>
    <w:p w14:paraId="3ADACE28"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Etched with Negative Sauna image.</w:t>
      </w:r>
    </w:p>
    <w:p w14:paraId="77239FE8"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Etched with Positive Sauna image.</w:t>
      </w:r>
    </w:p>
    <w:p w14:paraId="2CBA7D25"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Etched with Negative Rustic Sauna image.</w:t>
      </w:r>
    </w:p>
    <w:p w14:paraId="095FC3A5"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 xml:space="preserve">Etched with Positive Rustic Sauna image.  </w:t>
      </w:r>
    </w:p>
    <w:p w14:paraId="39E14431"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Etched Obscure.</w:t>
      </w:r>
    </w:p>
    <w:p w14:paraId="1201EEEF"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 xml:space="preserve">Etched with </w:t>
      </w:r>
      <w:smartTag w:uri="urn:schemas-microsoft-com:office:smarttags" w:element="place">
        <w:smartTag w:uri="urn:schemas-microsoft-com:office:smarttags" w:element="PlaceType">
          <w:r>
            <w:rPr>
              <w:rFonts w:cs="Times New Roman"/>
              <w:sz w:val="20"/>
              <w:lang w:val="en-US"/>
            </w:rPr>
            <w:t>Mt.</w:t>
          </w:r>
        </w:smartTag>
        <w:r>
          <w:rPr>
            <w:rFonts w:cs="Times New Roman"/>
            <w:sz w:val="20"/>
            <w:lang w:val="en-US"/>
          </w:rPr>
          <w:t xml:space="preserve"> </w:t>
        </w:r>
        <w:smartTag w:uri="urn:schemas-microsoft-com:office:smarttags" w:element="PlaceName">
          <w:r>
            <w:rPr>
              <w:rFonts w:cs="Times New Roman"/>
              <w:sz w:val="20"/>
              <w:lang w:val="en-US"/>
            </w:rPr>
            <w:t>Hood</w:t>
          </w:r>
        </w:smartTag>
      </w:smartTag>
      <w:r>
        <w:rPr>
          <w:rFonts w:cs="Times New Roman"/>
          <w:sz w:val="20"/>
          <w:lang w:val="en-US"/>
        </w:rPr>
        <w:t xml:space="preserve"> image.</w:t>
      </w:r>
    </w:p>
    <w:p w14:paraId="6F380636"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 xml:space="preserve">Etched with </w:t>
      </w:r>
      <w:smartTag w:uri="urn:schemas-microsoft-com:office:smarttags" w:element="place">
        <w:r>
          <w:rPr>
            <w:rFonts w:cs="Times New Roman"/>
            <w:sz w:val="20"/>
            <w:lang w:val="en-US"/>
          </w:rPr>
          <w:t>Multnomah Falls</w:t>
        </w:r>
      </w:smartTag>
      <w:r>
        <w:rPr>
          <w:rFonts w:cs="Times New Roman"/>
          <w:sz w:val="20"/>
          <w:lang w:val="en-US"/>
        </w:rPr>
        <w:t xml:space="preserve"> image.</w:t>
      </w:r>
    </w:p>
    <w:p w14:paraId="53533915"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Etched with Sailboat image.</w:t>
      </w:r>
    </w:p>
    <w:p w14:paraId="3AC1B106" w14:textId="77777777" w:rsidR="004D367C" w:rsidRDefault="004D367C" w:rsidP="004D367C">
      <w:pPr>
        <w:pStyle w:val="ARCATSubSub1"/>
        <w:numPr>
          <w:ilvl w:val="4"/>
          <w:numId w:val="1"/>
        </w:numPr>
        <w:tabs>
          <w:tab w:val="num" w:pos="1710"/>
        </w:tabs>
        <w:ind w:left="2340" w:hanging="630"/>
        <w:rPr>
          <w:rFonts w:cs="Times New Roman"/>
          <w:sz w:val="20"/>
          <w:lang w:val="en-US"/>
        </w:rPr>
      </w:pPr>
      <w:r>
        <w:rPr>
          <w:rFonts w:cs="Times New Roman"/>
          <w:sz w:val="20"/>
          <w:lang w:val="en-US"/>
        </w:rPr>
        <w:t>Etched with Lighthouse image.</w:t>
      </w:r>
    </w:p>
    <w:p w14:paraId="33B0F737"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Hinges:  Three 4 inch x 4 inch (102 mm x 102 mm) butt hinges, chrome finish.</w:t>
      </w:r>
    </w:p>
    <w:p w14:paraId="2708D020" w14:textId="20C62647" w:rsidR="004D367C" w:rsidRDefault="004D367C">
      <w:pPr>
        <w:pStyle w:val="ARCATSubPara"/>
        <w:numPr>
          <w:ilvl w:val="3"/>
          <w:numId w:val="1"/>
        </w:numPr>
        <w:ind w:left="1728" w:hanging="576"/>
        <w:rPr>
          <w:rFonts w:cs="Times New Roman"/>
          <w:sz w:val="20"/>
          <w:lang w:val="en-US"/>
        </w:rPr>
      </w:pPr>
      <w:r>
        <w:rPr>
          <w:rFonts w:cs="Times New Roman"/>
          <w:sz w:val="20"/>
          <w:lang w:val="en-US"/>
        </w:rPr>
        <w:tab/>
      </w:r>
      <w:r w:rsidR="00835F16">
        <w:rPr>
          <w:rFonts w:cs="Times New Roman"/>
          <w:sz w:val="20"/>
          <w:lang w:val="en-US"/>
        </w:rPr>
        <w:t>Ball</w:t>
      </w:r>
      <w:r>
        <w:rPr>
          <w:rFonts w:cs="Times New Roman"/>
          <w:sz w:val="20"/>
          <w:lang w:val="en-US"/>
        </w:rPr>
        <w:t xml:space="preserve"> catch latch, chrome finish.</w:t>
      </w:r>
    </w:p>
    <w:p w14:paraId="1825189F" w14:textId="52FF9738"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Door Pulls:  Two </w:t>
      </w:r>
      <w:r w:rsidR="00835F16">
        <w:rPr>
          <w:rFonts w:cs="Times New Roman"/>
          <w:sz w:val="20"/>
          <w:lang w:val="en-US"/>
        </w:rPr>
        <w:t xml:space="preserve">#8513 </w:t>
      </w:r>
      <w:r>
        <w:rPr>
          <w:rFonts w:cs="Times New Roman"/>
          <w:sz w:val="20"/>
          <w:lang w:val="en-US"/>
        </w:rPr>
        <w:t>wood pulls each door.</w:t>
      </w:r>
    </w:p>
    <w:p w14:paraId="622E39B1" w14:textId="77777777" w:rsidR="004D367C" w:rsidRDefault="004D367C">
      <w:pPr>
        <w:pStyle w:val="ARCATnote"/>
        <w:rPr>
          <w:rFonts w:cs="Times New Roman"/>
          <w:color w:val="FF0000"/>
          <w:lang w:val="en-US"/>
        </w:rPr>
      </w:pPr>
      <w:r>
        <w:rPr>
          <w:rFonts w:cs="Times New Roman"/>
          <w:color w:val="FF0000"/>
          <w:lang w:val="en-US"/>
        </w:rPr>
        <w:t>** NOTE TO SPECIFIER **  Delete all but one of the following heater models.  Each model is suitable for a specific range of room volume.  Larger volume rooms will require more than one heater.  Verify electrical requirements and size to fit room.</w:t>
      </w:r>
    </w:p>
    <w:p w14:paraId="22682267"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Sauna Heater:  Finlandia FLB; wall mounted with built-in controls; for room size up to 425 cu ft (12 cu m); residential model only.</w:t>
      </w:r>
    </w:p>
    <w:p w14:paraId="0FFCA0DD"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Electrical Characteristics:  240 VAC single phase.</w:t>
      </w:r>
    </w:p>
    <w:p w14:paraId="69B3F0C9"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Size:  16 inch (406 mm) wide, 11 inch (279 mm) deep, 24 inch (610 mm) high.</w:t>
      </w:r>
    </w:p>
    <w:p w14:paraId="37293932"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Capacity:  As recommended by manufacturer for room volume.</w:t>
      </w:r>
    </w:p>
    <w:p w14:paraId="4383F567"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Controls:  Built-in, 60 minute timer, thermostat, 8-hour time delay.</w:t>
      </w:r>
    </w:p>
    <w:p w14:paraId="386A39C6"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paragraphs.</w:t>
      </w:r>
    </w:p>
    <w:p w14:paraId="5E373419"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Front mounted controls.</w:t>
      </w:r>
    </w:p>
    <w:p w14:paraId="06D694C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Side mounted controls (option).</w:t>
      </w:r>
    </w:p>
    <w:p w14:paraId="71155247" w14:textId="7D7AF2CF"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Construction:  Three-wall pressed metal construction, stainless steel heating elements, </w:t>
      </w:r>
      <w:r w:rsidR="001B6404">
        <w:rPr>
          <w:rFonts w:cs="Times New Roman"/>
          <w:sz w:val="20"/>
          <w:lang w:val="en-US"/>
        </w:rPr>
        <w:t>45</w:t>
      </w:r>
      <w:r>
        <w:rPr>
          <w:rFonts w:cs="Times New Roman"/>
          <w:sz w:val="20"/>
          <w:lang w:val="en-US"/>
        </w:rPr>
        <w:t xml:space="preserve"> pounds (20 kg) stones, direct rock contact with heating elements, free air flow.</w:t>
      </w:r>
    </w:p>
    <w:p w14:paraId="5A026766"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paragraphs. Baked enamel exterior is standard, stainless steel exterior is optional.</w:t>
      </w:r>
    </w:p>
    <w:p w14:paraId="2945ACC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Surfaces:  Stainless steel interior and top, and baked enamel exterior.</w:t>
      </w:r>
    </w:p>
    <w:p w14:paraId="7101A69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Surfaces:  Stainless steel interior and top, and optional stainless steel exterior.</w:t>
      </w:r>
    </w:p>
    <w:p w14:paraId="676071A0"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UL tested and listed.</w:t>
      </w:r>
    </w:p>
    <w:p w14:paraId="79F3FCAF"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lastRenderedPageBreak/>
        <w:tab/>
        <w:t>Sauna Heater:  Finlandia FIN; wall mounted with exterior wall mounted controls; for room size up to 425 cu ft (12 cu m).</w:t>
      </w:r>
    </w:p>
    <w:p w14:paraId="2031C58E"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paragraphs.</w:t>
      </w:r>
    </w:p>
    <w:p w14:paraId="3074955B"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Electrical Characteristics:  240 VAC single phase.</w:t>
      </w:r>
    </w:p>
    <w:p w14:paraId="0392837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Electrical Characteristics:  208 VAC three phase.</w:t>
      </w:r>
    </w:p>
    <w:p w14:paraId="26C99FE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Size:  16 inches (406 mm) wide, 11 inches (279 mm) deep, 24 inches (610 mm) high.</w:t>
      </w:r>
    </w:p>
    <w:p w14:paraId="2007510F"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Capacity:  As recommended by manufacturer for room volume.</w:t>
      </w:r>
    </w:p>
    <w:p w14:paraId="53BD698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Controls:</w:t>
      </w:r>
    </w:p>
    <w:p w14:paraId="2485C838" w14:textId="77777777" w:rsidR="004D367C" w:rsidRDefault="004D367C" w:rsidP="004D367C">
      <w:pPr>
        <w:pStyle w:val="ARCATnote"/>
        <w:rPr>
          <w:rFonts w:cs="Times New Roman"/>
          <w:color w:val="FF0000"/>
          <w:lang w:val="en-US"/>
        </w:rPr>
      </w:pPr>
      <w:r>
        <w:rPr>
          <w:rFonts w:cs="Times New Roman"/>
          <w:color w:val="FF0000"/>
          <w:lang w:val="en-US"/>
        </w:rPr>
        <w:t>** NOTE TO SPECIFIER **  Retain only one of the following four subparagraphs.</w:t>
      </w:r>
    </w:p>
    <w:p w14:paraId="3B5EC8F6" w14:textId="77777777" w:rsidR="004D367C" w:rsidRDefault="004D367C" w:rsidP="004D367C">
      <w:pPr>
        <w:pStyle w:val="ARCATSubPara"/>
        <w:numPr>
          <w:ilvl w:val="4"/>
          <w:numId w:val="1"/>
        </w:numPr>
        <w:ind w:left="2250" w:hanging="540"/>
        <w:rPr>
          <w:rFonts w:cs="Times New Roman"/>
          <w:sz w:val="20"/>
          <w:lang w:val="en-US"/>
        </w:rPr>
      </w:pPr>
      <w:r>
        <w:rPr>
          <w:rFonts w:cs="Times New Roman"/>
          <w:sz w:val="20"/>
          <w:lang w:val="en-US"/>
        </w:rPr>
        <w:t>F-1T mechanical Wall Control with thermostat, 60-minute timer, light switch, and indicator light; for FIN heater up to 6kw, 240 VAC single phase power.</w:t>
      </w:r>
    </w:p>
    <w:p w14:paraId="3E505D2F" w14:textId="77777777" w:rsidR="004D367C" w:rsidRDefault="004D367C" w:rsidP="004D367C">
      <w:pPr>
        <w:pStyle w:val="ARCATSubPara"/>
        <w:numPr>
          <w:ilvl w:val="4"/>
          <w:numId w:val="1"/>
        </w:numPr>
        <w:ind w:left="2250" w:hanging="540"/>
        <w:rPr>
          <w:rFonts w:cs="Times New Roman"/>
          <w:sz w:val="20"/>
          <w:lang w:val="en-US"/>
        </w:rPr>
      </w:pPr>
      <w:r>
        <w:rPr>
          <w:rFonts w:cs="Times New Roman"/>
          <w:sz w:val="20"/>
          <w:lang w:val="en-US"/>
        </w:rPr>
        <w:t>F-2T mechanical Wall Control with thermostat, 60-minute timer, light switch, and indicator light; for heaters 8kw and greater or any FIN-3ph heater; proper contactor specified by manufacturer.</w:t>
      </w:r>
    </w:p>
    <w:p w14:paraId="2C13A96B" w14:textId="77777777" w:rsidR="004D367C" w:rsidRDefault="004D367C" w:rsidP="004D367C">
      <w:pPr>
        <w:pStyle w:val="ARCATSubPara"/>
        <w:numPr>
          <w:ilvl w:val="4"/>
          <w:numId w:val="1"/>
        </w:numPr>
        <w:ind w:left="2250" w:hanging="540"/>
        <w:rPr>
          <w:rFonts w:cs="Times New Roman"/>
          <w:sz w:val="20"/>
          <w:lang w:val="en-US"/>
        </w:rPr>
      </w:pPr>
      <w:r>
        <w:rPr>
          <w:rFonts w:cs="Times New Roman"/>
          <w:sz w:val="20"/>
          <w:lang w:val="en-US"/>
        </w:rPr>
        <w:t>F-2 mechanical control (commercial location only) with no 60-minute timer.  Use with 24HTC timer clock for all day operation.</w:t>
      </w:r>
    </w:p>
    <w:p w14:paraId="09574371" w14:textId="27AC845E" w:rsidR="004D367C" w:rsidRDefault="001B6404" w:rsidP="004D367C">
      <w:pPr>
        <w:pStyle w:val="ARCATSubPara"/>
        <w:numPr>
          <w:ilvl w:val="4"/>
          <w:numId w:val="1"/>
        </w:numPr>
        <w:ind w:left="2250" w:hanging="540"/>
        <w:rPr>
          <w:rFonts w:cs="Times New Roman"/>
          <w:sz w:val="20"/>
          <w:lang w:val="en-US"/>
        </w:rPr>
      </w:pPr>
      <w:r>
        <w:rPr>
          <w:rFonts w:cs="Times New Roman"/>
          <w:sz w:val="20"/>
          <w:lang w:val="en-US"/>
        </w:rPr>
        <w:t>Xe</w:t>
      </w:r>
      <w:r w:rsidR="00F41A0C">
        <w:rPr>
          <w:rFonts w:cs="Times New Roman"/>
          <w:sz w:val="20"/>
          <w:lang w:val="en-US"/>
        </w:rPr>
        <w:t>n</w:t>
      </w:r>
      <w:r>
        <w:rPr>
          <w:rFonts w:cs="Times New Roman"/>
          <w:sz w:val="20"/>
          <w:lang w:val="en-US"/>
        </w:rPr>
        <w:t>io</w:t>
      </w:r>
      <w:r w:rsidR="004D367C">
        <w:rPr>
          <w:rFonts w:cs="Times New Roman"/>
          <w:sz w:val="20"/>
          <w:lang w:val="en-US"/>
        </w:rPr>
        <w:t xml:space="preserve"> C</w:t>
      </w:r>
      <w:r>
        <w:rPr>
          <w:rFonts w:cs="Times New Roman"/>
          <w:sz w:val="20"/>
          <w:lang w:val="en-US"/>
        </w:rPr>
        <w:t>X</w:t>
      </w:r>
      <w:r w:rsidR="004D367C">
        <w:rPr>
          <w:rFonts w:cs="Times New Roman"/>
          <w:sz w:val="20"/>
          <w:lang w:val="en-US"/>
        </w:rPr>
        <w:t>170-U1</w:t>
      </w:r>
      <w:r>
        <w:rPr>
          <w:rFonts w:cs="Times New Roman"/>
          <w:sz w:val="20"/>
          <w:lang w:val="en-US"/>
        </w:rPr>
        <w:t>-15</w:t>
      </w:r>
      <w:r w:rsidR="004D367C">
        <w:rPr>
          <w:rFonts w:cs="Times New Roman"/>
          <w:sz w:val="20"/>
          <w:lang w:val="en-US"/>
        </w:rPr>
        <w:t xml:space="preserve"> (1ph) or C</w:t>
      </w:r>
      <w:r>
        <w:rPr>
          <w:rFonts w:cs="Times New Roman"/>
          <w:sz w:val="20"/>
          <w:lang w:val="en-US"/>
        </w:rPr>
        <w:t>X</w:t>
      </w:r>
      <w:r w:rsidR="004D367C">
        <w:rPr>
          <w:rFonts w:cs="Times New Roman"/>
          <w:sz w:val="20"/>
          <w:lang w:val="en-US"/>
        </w:rPr>
        <w:t>170-U3</w:t>
      </w:r>
      <w:r>
        <w:rPr>
          <w:rFonts w:cs="Times New Roman"/>
          <w:sz w:val="20"/>
          <w:lang w:val="en-US"/>
        </w:rPr>
        <w:t>-15</w:t>
      </w:r>
      <w:r w:rsidR="004D367C">
        <w:rPr>
          <w:rFonts w:cs="Times New Roman"/>
          <w:sz w:val="20"/>
          <w:lang w:val="en-US"/>
        </w:rPr>
        <w:t xml:space="preserve"> (3ph) digital control with temperature, 60-minute timer, 12-hour delay timer, light switch, F/C readings; includes separate power unit</w:t>
      </w:r>
      <w:r w:rsidR="00F74ECD">
        <w:rPr>
          <w:rFonts w:cs="Times New Roman"/>
          <w:sz w:val="20"/>
          <w:lang w:val="en-US"/>
        </w:rPr>
        <w:t>. WIFI optional.</w:t>
      </w:r>
    </w:p>
    <w:p w14:paraId="73C30A28" w14:textId="051FBE11"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Construction:  Three-wall pressed metal construction, stainless steel heating elements, large rock capacity, </w:t>
      </w:r>
      <w:r w:rsidR="001B6404">
        <w:rPr>
          <w:rFonts w:cs="Times New Roman"/>
          <w:sz w:val="20"/>
          <w:lang w:val="en-US"/>
        </w:rPr>
        <w:t>45</w:t>
      </w:r>
      <w:r>
        <w:rPr>
          <w:rFonts w:cs="Times New Roman"/>
          <w:sz w:val="20"/>
          <w:lang w:val="en-US"/>
        </w:rPr>
        <w:t xml:space="preserve"> pounds (20 kg) stones, direct rock contact with heating elements, free air flow.</w:t>
      </w:r>
    </w:p>
    <w:p w14:paraId="1C69A502"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paragraphs. Baked enamel exterior is standard, stainless steel exterior is optional.</w:t>
      </w:r>
    </w:p>
    <w:p w14:paraId="1BEBF69A"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Surfaces:  Stainless steel interior and top, and baked enamel exterior.</w:t>
      </w:r>
    </w:p>
    <w:p w14:paraId="46602040"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Surfaces:  Stainless steel interior and top, and optional stainless steel exterior.</w:t>
      </w:r>
    </w:p>
    <w:p w14:paraId="70C21AD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UL listed heater and ETL listed control.</w:t>
      </w:r>
    </w:p>
    <w:p w14:paraId="618C2037"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Sauna Heater:  Club model; floor mounted with exterior wall mounted controls; for room size from 388 to 989 cu ft (10.9 to 28.0 cu m).</w:t>
      </w:r>
    </w:p>
    <w:p w14:paraId="57BCB8B8" w14:textId="77777777" w:rsidR="004D367C" w:rsidRDefault="004D367C">
      <w:pPr>
        <w:pStyle w:val="ARCATnote"/>
        <w:rPr>
          <w:rFonts w:cs="Times New Roman"/>
          <w:color w:val="FF0000"/>
          <w:lang w:val="en-US"/>
        </w:rPr>
      </w:pPr>
      <w:r>
        <w:rPr>
          <w:rFonts w:cs="Times New Roman"/>
          <w:color w:val="FF0000"/>
          <w:lang w:val="en-US"/>
        </w:rPr>
        <w:t>** NOTE TO SPECIFIER **  Delete one of the following two paragraphs.</w:t>
      </w:r>
    </w:p>
    <w:p w14:paraId="7E074368"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Electrical Characteristics:  240 VAC single phase.</w:t>
      </w:r>
    </w:p>
    <w:p w14:paraId="77B1E17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Electrical Characteristics:  208 VAC three phase.</w:t>
      </w:r>
    </w:p>
    <w:p w14:paraId="7E22A535"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Size:  19-7/8 inches (505 mm) wide, 17 inches (432 mm) deep, 27-1/2 inches (699 mm) high.</w:t>
      </w:r>
    </w:p>
    <w:p w14:paraId="1228D785"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Capacity:  As recommended by manufacturer for room volume.</w:t>
      </w:r>
    </w:p>
    <w:p w14:paraId="43E0C722"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Controls:  </w:t>
      </w:r>
    </w:p>
    <w:p w14:paraId="21443793" w14:textId="77777777" w:rsidR="004D367C" w:rsidRDefault="004D367C" w:rsidP="004D367C">
      <w:pPr>
        <w:pStyle w:val="ARCATnote"/>
        <w:rPr>
          <w:rFonts w:cs="Times New Roman"/>
          <w:color w:val="FF0000"/>
          <w:lang w:val="en-US"/>
        </w:rPr>
      </w:pPr>
      <w:r>
        <w:rPr>
          <w:rFonts w:cs="Times New Roman"/>
          <w:color w:val="FF0000"/>
          <w:lang w:val="en-US"/>
        </w:rPr>
        <w:t>** NOTE TO SPECIFIER **  Retain only one of the following three subparagraphs.</w:t>
      </w:r>
    </w:p>
    <w:p w14:paraId="5114BC2C" w14:textId="77777777" w:rsidR="004D367C" w:rsidRDefault="004D367C" w:rsidP="004D367C">
      <w:pPr>
        <w:pStyle w:val="ARCATSubPara"/>
        <w:numPr>
          <w:ilvl w:val="4"/>
          <w:numId w:val="1"/>
        </w:numPr>
        <w:ind w:left="2250" w:hanging="540"/>
        <w:rPr>
          <w:rFonts w:cs="Times New Roman"/>
          <w:sz w:val="20"/>
          <w:lang w:val="en-US"/>
        </w:rPr>
      </w:pPr>
      <w:r>
        <w:rPr>
          <w:rFonts w:cs="Times New Roman"/>
          <w:sz w:val="20"/>
          <w:lang w:val="en-US"/>
        </w:rPr>
        <w:t>F-2T mechanical Wall Control with thermostat, 60-minute timer, light switch, and indicator light; for heaters 8kw and greater or any FIN-3ph heater; proper contactor specified by manufacturer.</w:t>
      </w:r>
    </w:p>
    <w:p w14:paraId="2383BF8C" w14:textId="77777777" w:rsidR="004D367C" w:rsidRDefault="004D367C" w:rsidP="004D367C">
      <w:pPr>
        <w:pStyle w:val="ARCATSubPara"/>
        <w:numPr>
          <w:ilvl w:val="4"/>
          <w:numId w:val="1"/>
        </w:numPr>
        <w:ind w:left="2250" w:hanging="540"/>
        <w:rPr>
          <w:rFonts w:cs="Times New Roman"/>
          <w:sz w:val="20"/>
          <w:lang w:val="en-US"/>
        </w:rPr>
      </w:pPr>
      <w:r>
        <w:rPr>
          <w:rFonts w:cs="Times New Roman"/>
          <w:sz w:val="20"/>
          <w:lang w:val="en-US"/>
        </w:rPr>
        <w:t>F-2 mechanical control (commercial location only) with no 60-minute timer.  Use with 24HTC timer clock for all day operation.</w:t>
      </w:r>
    </w:p>
    <w:p w14:paraId="1058365A" w14:textId="46177ADD" w:rsidR="004D367C" w:rsidRDefault="0086629A" w:rsidP="004D367C">
      <w:pPr>
        <w:pStyle w:val="ARCATSubPara"/>
        <w:numPr>
          <w:ilvl w:val="4"/>
          <w:numId w:val="1"/>
        </w:numPr>
        <w:ind w:left="2250" w:hanging="540"/>
        <w:rPr>
          <w:rFonts w:cs="Times New Roman"/>
          <w:sz w:val="20"/>
          <w:lang w:val="en-US"/>
        </w:rPr>
      </w:pPr>
      <w:r>
        <w:rPr>
          <w:rFonts w:cs="Times New Roman"/>
          <w:sz w:val="20"/>
          <w:lang w:val="en-US"/>
        </w:rPr>
        <w:t>Xenio</w:t>
      </w:r>
      <w:r w:rsidR="004D367C">
        <w:rPr>
          <w:rFonts w:cs="Times New Roman"/>
          <w:sz w:val="20"/>
          <w:lang w:val="en-US"/>
        </w:rPr>
        <w:t xml:space="preserve"> C</w:t>
      </w:r>
      <w:r>
        <w:rPr>
          <w:rFonts w:cs="Times New Roman"/>
          <w:sz w:val="20"/>
          <w:lang w:val="en-US"/>
        </w:rPr>
        <w:t>X30-</w:t>
      </w:r>
      <w:r w:rsidR="004D367C">
        <w:rPr>
          <w:rFonts w:cs="Times New Roman"/>
          <w:sz w:val="20"/>
          <w:lang w:val="en-US"/>
        </w:rPr>
        <w:t>U1</w:t>
      </w:r>
      <w:r>
        <w:rPr>
          <w:rFonts w:cs="Times New Roman"/>
          <w:sz w:val="20"/>
          <w:lang w:val="en-US"/>
        </w:rPr>
        <w:t>-U3</w:t>
      </w:r>
      <w:r w:rsidR="004D367C">
        <w:rPr>
          <w:rFonts w:cs="Times New Roman"/>
          <w:sz w:val="20"/>
          <w:lang w:val="en-US"/>
        </w:rPr>
        <w:t xml:space="preserve"> </w:t>
      </w:r>
      <w:r>
        <w:rPr>
          <w:rFonts w:cs="Times New Roman"/>
          <w:sz w:val="20"/>
          <w:lang w:val="en-US"/>
        </w:rPr>
        <w:t xml:space="preserve">(10kw) </w:t>
      </w:r>
      <w:r w:rsidR="004D367C">
        <w:rPr>
          <w:rFonts w:cs="Times New Roman"/>
          <w:sz w:val="20"/>
          <w:lang w:val="en-US"/>
        </w:rPr>
        <w:t>or C</w:t>
      </w:r>
      <w:r>
        <w:rPr>
          <w:rFonts w:cs="Times New Roman"/>
          <w:sz w:val="20"/>
          <w:lang w:val="en-US"/>
        </w:rPr>
        <w:t>X45</w:t>
      </w:r>
      <w:r w:rsidR="004D367C">
        <w:rPr>
          <w:rFonts w:cs="Times New Roman"/>
          <w:sz w:val="20"/>
          <w:lang w:val="en-US"/>
        </w:rPr>
        <w:t>-</w:t>
      </w:r>
      <w:r>
        <w:rPr>
          <w:rFonts w:cs="Times New Roman"/>
          <w:sz w:val="20"/>
          <w:lang w:val="en-US"/>
        </w:rPr>
        <w:t>U1-</w:t>
      </w:r>
      <w:r w:rsidR="004D367C">
        <w:rPr>
          <w:rFonts w:cs="Times New Roman"/>
          <w:sz w:val="20"/>
          <w:lang w:val="en-US"/>
        </w:rPr>
        <w:t>U3 (12.5kw &amp; 15kw) digital control with temperature, 60-minute timer, 12-hour delay timer, light switch, F/C readings; includes separate power unit.</w:t>
      </w:r>
      <w:r w:rsidR="006853E6">
        <w:rPr>
          <w:rFonts w:cs="Times New Roman"/>
          <w:sz w:val="20"/>
          <w:lang w:val="en-US"/>
        </w:rPr>
        <w:t xml:space="preserve"> WIFI optional.</w:t>
      </w:r>
    </w:p>
    <w:p w14:paraId="2329E207" w14:textId="282A64DD" w:rsidR="004D367C" w:rsidRDefault="004D367C">
      <w:pPr>
        <w:pStyle w:val="ARCATSubPara"/>
        <w:numPr>
          <w:ilvl w:val="3"/>
          <w:numId w:val="1"/>
        </w:numPr>
        <w:ind w:left="1728" w:hanging="576"/>
        <w:rPr>
          <w:rFonts w:cs="Times New Roman"/>
          <w:sz w:val="20"/>
          <w:lang w:val="en-US"/>
        </w:rPr>
      </w:pPr>
      <w:r>
        <w:rPr>
          <w:rFonts w:cs="Times New Roman"/>
          <w:sz w:val="20"/>
          <w:lang w:val="en-US"/>
        </w:rPr>
        <w:tab/>
        <w:t>Construction:  Deluxe chrome, stainless steel interior and exterior; triple-wall pressed metal construction, stainless steel heating elements, 13</w:t>
      </w:r>
      <w:r w:rsidR="003661A6">
        <w:rPr>
          <w:rFonts w:cs="Times New Roman"/>
          <w:sz w:val="20"/>
          <w:lang w:val="en-US"/>
        </w:rPr>
        <w:t>5</w:t>
      </w:r>
      <w:r>
        <w:rPr>
          <w:rFonts w:cs="Times New Roman"/>
          <w:sz w:val="20"/>
          <w:lang w:val="en-US"/>
        </w:rPr>
        <w:t xml:space="preserve"> pounds (60 kg) stones, direct rock contact with heating elements, free air flow.</w:t>
      </w:r>
    </w:p>
    <w:p w14:paraId="7E001E17" w14:textId="43BD7B61" w:rsidR="00510AA5" w:rsidRDefault="004D367C" w:rsidP="00510AA5">
      <w:pPr>
        <w:pStyle w:val="ARCATSubPara"/>
        <w:numPr>
          <w:ilvl w:val="3"/>
          <w:numId w:val="1"/>
        </w:numPr>
        <w:ind w:left="1728" w:hanging="576"/>
        <w:rPr>
          <w:rFonts w:cs="Times New Roman"/>
          <w:sz w:val="20"/>
          <w:lang w:val="en-US"/>
        </w:rPr>
      </w:pPr>
      <w:r>
        <w:rPr>
          <w:rFonts w:cs="Times New Roman"/>
          <w:sz w:val="20"/>
          <w:lang w:val="en-US"/>
        </w:rPr>
        <w:tab/>
        <w:t>ETL tested and listed.</w:t>
      </w:r>
    </w:p>
    <w:p w14:paraId="0033E6D4" w14:textId="3B5C6947" w:rsidR="00510AA5" w:rsidRDefault="00510AA5" w:rsidP="00510AA5">
      <w:pPr>
        <w:pStyle w:val="ARCATParagraph"/>
        <w:numPr>
          <w:ilvl w:val="2"/>
          <w:numId w:val="1"/>
        </w:numPr>
        <w:spacing w:before="200"/>
        <w:ind w:left="1152" w:hanging="576"/>
        <w:rPr>
          <w:rFonts w:cs="Times New Roman"/>
          <w:sz w:val="20"/>
          <w:lang w:val="en-US"/>
        </w:rPr>
      </w:pPr>
      <w:r>
        <w:rPr>
          <w:rFonts w:cs="Times New Roman"/>
          <w:sz w:val="20"/>
          <w:lang w:val="en-US"/>
        </w:rPr>
        <w:tab/>
        <w:t xml:space="preserve">Sauna Heater:  </w:t>
      </w:r>
      <w:r>
        <w:rPr>
          <w:rFonts w:cs="Times New Roman"/>
          <w:sz w:val="20"/>
          <w:lang w:val="en-US"/>
        </w:rPr>
        <w:t xml:space="preserve">Cilindro HPC </w:t>
      </w:r>
      <w:r>
        <w:rPr>
          <w:rFonts w:cs="Times New Roman"/>
          <w:sz w:val="20"/>
          <w:lang w:val="en-US"/>
        </w:rPr>
        <w:t xml:space="preserve">model; floor mounted with exterior wall mounted controls; for room size from </w:t>
      </w:r>
      <w:r>
        <w:rPr>
          <w:rFonts w:cs="Times New Roman"/>
          <w:sz w:val="20"/>
          <w:lang w:val="en-US"/>
        </w:rPr>
        <w:t>141</w:t>
      </w:r>
      <w:r>
        <w:rPr>
          <w:rFonts w:cs="Times New Roman"/>
          <w:sz w:val="20"/>
          <w:lang w:val="en-US"/>
        </w:rPr>
        <w:t xml:space="preserve"> to </w:t>
      </w:r>
      <w:r>
        <w:rPr>
          <w:rFonts w:cs="Times New Roman"/>
          <w:sz w:val="20"/>
          <w:lang w:val="en-US"/>
        </w:rPr>
        <w:t>636</w:t>
      </w:r>
      <w:r>
        <w:rPr>
          <w:rFonts w:cs="Times New Roman"/>
          <w:sz w:val="20"/>
          <w:lang w:val="en-US"/>
        </w:rPr>
        <w:t xml:space="preserve"> cu ft (</w:t>
      </w:r>
      <w:r>
        <w:rPr>
          <w:rFonts w:cs="Times New Roman"/>
          <w:sz w:val="20"/>
          <w:lang w:val="en-US"/>
        </w:rPr>
        <w:t>4</w:t>
      </w:r>
      <w:r>
        <w:rPr>
          <w:rFonts w:cs="Times New Roman"/>
          <w:sz w:val="20"/>
          <w:lang w:val="en-US"/>
        </w:rPr>
        <w:t xml:space="preserve"> to </w:t>
      </w:r>
      <w:r>
        <w:rPr>
          <w:rFonts w:cs="Times New Roman"/>
          <w:sz w:val="20"/>
          <w:lang w:val="en-US"/>
        </w:rPr>
        <w:t xml:space="preserve">18 </w:t>
      </w:r>
      <w:r>
        <w:rPr>
          <w:rFonts w:cs="Times New Roman"/>
          <w:sz w:val="20"/>
          <w:lang w:val="en-US"/>
        </w:rPr>
        <w:t>cu m).</w:t>
      </w:r>
    </w:p>
    <w:p w14:paraId="622B0A89" w14:textId="77777777" w:rsidR="00510AA5" w:rsidRDefault="00510AA5" w:rsidP="00510AA5">
      <w:pPr>
        <w:pStyle w:val="ARCATnote"/>
        <w:rPr>
          <w:rFonts w:cs="Times New Roman"/>
          <w:color w:val="FF0000"/>
          <w:lang w:val="en-US"/>
        </w:rPr>
      </w:pPr>
      <w:r>
        <w:rPr>
          <w:rFonts w:cs="Times New Roman"/>
          <w:color w:val="FF0000"/>
          <w:lang w:val="en-US"/>
        </w:rPr>
        <w:t>** NOTE TO SPECIFIER **  Delete one of the following two paragraphs.</w:t>
      </w:r>
    </w:p>
    <w:p w14:paraId="28401A77" w14:textId="77777777" w:rsidR="00510AA5" w:rsidRDefault="00510AA5" w:rsidP="00510AA5">
      <w:pPr>
        <w:pStyle w:val="ARCATSubPara"/>
        <w:numPr>
          <w:ilvl w:val="3"/>
          <w:numId w:val="1"/>
        </w:numPr>
        <w:ind w:left="1728" w:hanging="576"/>
        <w:rPr>
          <w:rFonts w:cs="Times New Roman"/>
          <w:sz w:val="20"/>
          <w:lang w:val="en-US"/>
        </w:rPr>
      </w:pPr>
      <w:r>
        <w:rPr>
          <w:rFonts w:cs="Times New Roman"/>
          <w:sz w:val="20"/>
          <w:lang w:val="en-US"/>
        </w:rPr>
        <w:tab/>
        <w:t>Electrical Characteristics:  240 VAC single phase.</w:t>
      </w:r>
    </w:p>
    <w:p w14:paraId="3E441049" w14:textId="78A81992" w:rsidR="00510AA5" w:rsidRDefault="00510AA5" w:rsidP="00510AA5">
      <w:pPr>
        <w:pStyle w:val="ARCATSubPara"/>
        <w:numPr>
          <w:ilvl w:val="3"/>
          <w:numId w:val="1"/>
        </w:numPr>
        <w:ind w:left="1728" w:hanging="576"/>
        <w:rPr>
          <w:rFonts w:cs="Times New Roman"/>
          <w:sz w:val="20"/>
          <w:lang w:val="en-US"/>
        </w:rPr>
      </w:pPr>
      <w:r>
        <w:rPr>
          <w:rFonts w:cs="Times New Roman"/>
          <w:sz w:val="20"/>
          <w:lang w:val="en-US"/>
        </w:rPr>
        <w:tab/>
        <w:t>Electrical Characteristics:  208 VAC three phase</w:t>
      </w:r>
      <w:r>
        <w:rPr>
          <w:rFonts w:cs="Times New Roman"/>
          <w:sz w:val="20"/>
          <w:lang w:val="en-US"/>
        </w:rPr>
        <w:t xml:space="preserve"> (only HPC11 model)</w:t>
      </w:r>
    </w:p>
    <w:p w14:paraId="54319E2E" w14:textId="12E887DA" w:rsidR="00510AA5" w:rsidRDefault="00510AA5" w:rsidP="00510AA5">
      <w:pPr>
        <w:pStyle w:val="ARCATSubPara"/>
        <w:numPr>
          <w:ilvl w:val="3"/>
          <w:numId w:val="1"/>
        </w:numPr>
        <w:ind w:left="1728" w:hanging="576"/>
        <w:rPr>
          <w:rFonts w:cs="Times New Roman"/>
          <w:sz w:val="20"/>
          <w:lang w:val="en-US"/>
        </w:rPr>
      </w:pPr>
      <w:r>
        <w:rPr>
          <w:rFonts w:cs="Times New Roman"/>
          <w:sz w:val="20"/>
          <w:lang w:val="en-US"/>
        </w:rPr>
        <w:tab/>
        <w:t>Size</w:t>
      </w:r>
      <w:r>
        <w:rPr>
          <w:rFonts w:cs="Times New Roman"/>
          <w:sz w:val="20"/>
          <w:lang w:val="en-US"/>
        </w:rPr>
        <w:t xml:space="preserve"> HPC6/8/9</w:t>
      </w:r>
      <w:r>
        <w:rPr>
          <w:rFonts w:cs="Times New Roman"/>
          <w:sz w:val="20"/>
          <w:lang w:val="en-US"/>
        </w:rPr>
        <w:t xml:space="preserve">: </w:t>
      </w:r>
      <w:r>
        <w:rPr>
          <w:rFonts w:cs="Times New Roman"/>
          <w:sz w:val="20"/>
          <w:lang w:val="en-US"/>
        </w:rPr>
        <w:t>14</w:t>
      </w:r>
      <w:r>
        <w:rPr>
          <w:rFonts w:cs="Times New Roman"/>
          <w:sz w:val="20"/>
          <w:lang w:val="en-US"/>
        </w:rPr>
        <w:t xml:space="preserve"> inches (</w:t>
      </w:r>
      <w:r w:rsidR="00381775">
        <w:rPr>
          <w:rFonts w:cs="Times New Roman"/>
          <w:sz w:val="20"/>
          <w:lang w:val="en-US"/>
        </w:rPr>
        <w:t>355</w:t>
      </w:r>
      <w:r>
        <w:rPr>
          <w:rFonts w:cs="Times New Roman"/>
          <w:sz w:val="20"/>
          <w:lang w:val="en-US"/>
        </w:rPr>
        <w:t xml:space="preserve"> mm) wide, </w:t>
      </w:r>
      <w:r>
        <w:rPr>
          <w:rFonts w:cs="Times New Roman"/>
          <w:sz w:val="20"/>
          <w:lang w:val="en-US"/>
        </w:rPr>
        <w:t>13-3/8</w:t>
      </w:r>
      <w:r>
        <w:rPr>
          <w:rFonts w:cs="Times New Roman"/>
          <w:sz w:val="20"/>
          <w:lang w:val="en-US"/>
        </w:rPr>
        <w:t xml:space="preserve"> inches (</w:t>
      </w:r>
      <w:r w:rsidR="00381775">
        <w:rPr>
          <w:rFonts w:cs="Times New Roman"/>
          <w:sz w:val="20"/>
          <w:lang w:val="en-US"/>
        </w:rPr>
        <w:t>340</w:t>
      </w:r>
      <w:r>
        <w:rPr>
          <w:rFonts w:cs="Times New Roman"/>
          <w:sz w:val="20"/>
          <w:lang w:val="en-US"/>
        </w:rPr>
        <w:t xml:space="preserve"> mm) deep, </w:t>
      </w:r>
      <w:r>
        <w:rPr>
          <w:rFonts w:cs="Times New Roman"/>
          <w:sz w:val="20"/>
          <w:lang w:val="en-US"/>
        </w:rPr>
        <w:t>39-3/4</w:t>
      </w:r>
      <w:r>
        <w:rPr>
          <w:rFonts w:cs="Times New Roman"/>
          <w:sz w:val="20"/>
          <w:lang w:val="en-US"/>
        </w:rPr>
        <w:t xml:space="preserve"> inches (</w:t>
      </w:r>
      <w:r w:rsidR="00381775">
        <w:rPr>
          <w:rFonts w:cs="Times New Roman"/>
          <w:sz w:val="20"/>
          <w:lang w:val="en-US"/>
        </w:rPr>
        <w:t>1010</w:t>
      </w:r>
      <w:r>
        <w:rPr>
          <w:rFonts w:cs="Times New Roman"/>
          <w:sz w:val="20"/>
          <w:lang w:val="en-US"/>
        </w:rPr>
        <w:t xml:space="preserve"> mm) high.</w:t>
      </w:r>
      <w:r>
        <w:rPr>
          <w:rFonts w:cs="Times New Roman"/>
          <w:sz w:val="20"/>
          <w:lang w:val="en-US"/>
        </w:rPr>
        <w:t xml:space="preserve"> </w:t>
      </w:r>
      <w:r>
        <w:rPr>
          <w:rFonts w:cs="Times New Roman"/>
          <w:sz w:val="20"/>
          <w:lang w:val="en-US"/>
        </w:rPr>
        <w:t>Size HPC</w:t>
      </w:r>
      <w:r>
        <w:rPr>
          <w:rFonts w:cs="Times New Roman"/>
          <w:sz w:val="20"/>
          <w:lang w:val="en-US"/>
        </w:rPr>
        <w:t>11</w:t>
      </w:r>
      <w:r>
        <w:rPr>
          <w:rFonts w:cs="Times New Roman"/>
          <w:sz w:val="20"/>
          <w:lang w:val="en-US"/>
        </w:rPr>
        <w:t xml:space="preserve">: </w:t>
      </w:r>
      <w:r>
        <w:rPr>
          <w:rFonts w:cs="Times New Roman"/>
          <w:sz w:val="20"/>
          <w:lang w:val="en-US"/>
        </w:rPr>
        <w:t>1</w:t>
      </w:r>
      <w:r w:rsidR="00057A94">
        <w:rPr>
          <w:rFonts w:cs="Times New Roman"/>
          <w:sz w:val="20"/>
          <w:lang w:val="en-US"/>
        </w:rPr>
        <w:t>5-1/2</w:t>
      </w:r>
      <w:r>
        <w:rPr>
          <w:rFonts w:cs="Times New Roman"/>
          <w:sz w:val="20"/>
          <w:lang w:val="en-US"/>
        </w:rPr>
        <w:t xml:space="preserve"> inches (</w:t>
      </w:r>
      <w:r w:rsidR="00381775">
        <w:rPr>
          <w:rFonts w:cs="Times New Roman"/>
          <w:sz w:val="20"/>
          <w:lang w:val="en-US"/>
        </w:rPr>
        <w:t>394</w:t>
      </w:r>
      <w:r>
        <w:rPr>
          <w:rFonts w:cs="Times New Roman"/>
          <w:sz w:val="20"/>
          <w:lang w:val="en-US"/>
        </w:rPr>
        <w:t xml:space="preserve"> mm) wide, </w:t>
      </w:r>
      <w:r>
        <w:rPr>
          <w:rFonts w:cs="Times New Roman"/>
          <w:sz w:val="20"/>
          <w:lang w:val="en-US"/>
        </w:rPr>
        <w:t>15</w:t>
      </w:r>
      <w:r>
        <w:rPr>
          <w:rFonts w:cs="Times New Roman"/>
          <w:sz w:val="20"/>
          <w:lang w:val="en-US"/>
        </w:rPr>
        <w:t xml:space="preserve"> inches (</w:t>
      </w:r>
      <w:r w:rsidR="00381775">
        <w:rPr>
          <w:rFonts w:cs="Times New Roman"/>
          <w:sz w:val="20"/>
          <w:lang w:val="en-US"/>
        </w:rPr>
        <w:t>381</w:t>
      </w:r>
      <w:r>
        <w:rPr>
          <w:rFonts w:cs="Times New Roman"/>
          <w:sz w:val="20"/>
          <w:lang w:val="en-US"/>
        </w:rPr>
        <w:t xml:space="preserve"> mm) deep, </w:t>
      </w:r>
      <w:r w:rsidR="00057A94">
        <w:rPr>
          <w:rFonts w:cs="Times New Roman"/>
          <w:sz w:val="20"/>
          <w:lang w:val="en-US"/>
        </w:rPr>
        <w:t>45-1/4</w:t>
      </w:r>
      <w:r>
        <w:rPr>
          <w:rFonts w:cs="Times New Roman"/>
          <w:sz w:val="20"/>
          <w:lang w:val="en-US"/>
        </w:rPr>
        <w:t xml:space="preserve"> inches (</w:t>
      </w:r>
      <w:r w:rsidR="00381775">
        <w:rPr>
          <w:rFonts w:cs="Times New Roman"/>
          <w:sz w:val="20"/>
          <w:lang w:val="en-US"/>
        </w:rPr>
        <w:t>1149</w:t>
      </w:r>
      <w:r>
        <w:rPr>
          <w:rFonts w:cs="Times New Roman"/>
          <w:sz w:val="20"/>
          <w:lang w:val="en-US"/>
        </w:rPr>
        <w:t xml:space="preserve"> mm) high</w:t>
      </w:r>
    </w:p>
    <w:p w14:paraId="0E8E2680" w14:textId="77777777" w:rsidR="00510AA5" w:rsidRDefault="00510AA5" w:rsidP="00510AA5">
      <w:pPr>
        <w:pStyle w:val="ARCATSubPara"/>
        <w:numPr>
          <w:ilvl w:val="3"/>
          <w:numId w:val="1"/>
        </w:numPr>
        <w:ind w:left="1728" w:hanging="576"/>
        <w:rPr>
          <w:rFonts w:cs="Times New Roman"/>
          <w:sz w:val="20"/>
          <w:lang w:val="en-US"/>
        </w:rPr>
      </w:pPr>
      <w:r>
        <w:rPr>
          <w:rFonts w:cs="Times New Roman"/>
          <w:sz w:val="20"/>
          <w:lang w:val="en-US"/>
        </w:rPr>
        <w:tab/>
        <w:t>Capacity:  As recommended by manufacturer for room volume.</w:t>
      </w:r>
    </w:p>
    <w:p w14:paraId="7E67C387" w14:textId="77777777" w:rsidR="00510AA5" w:rsidRDefault="00510AA5" w:rsidP="00510AA5">
      <w:pPr>
        <w:pStyle w:val="ARCATSubPara"/>
        <w:numPr>
          <w:ilvl w:val="3"/>
          <w:numId w:val="1"/>
        </w:numPr>
        <w:ind w:left="1728" w:hanging="576"/>
        <w:rPr>
          <w:rFonts w:cs="Times New Roman"/>
          <w:sz w:val="20"/>
          <w:lang w:val="en-US"/>
        </w:rPr>
      </w:pPr>
      <w:r>
        <w:rPr>
          <w:rFonts w:cs="Times New Roman"/>
          <w:sz w:val="20"/>
          <w:lang w:val="en-US"/>
        </w:rPr>
        <w:lastRenderedPageBreak/>
        <w:tab/>
        <w:t xml:space="preserve">Controls:  </w:t>
      </w:r>
    </w:p>
    <w:p w14:paraId="6DC519BC" w14:textId="77777777" w:rsidR="00510AA5" w:rsidRDefault="00510AA5" w:rsidP="00510AA5">
      <w:pPr>
        <w:pStyle w:val="ARCATnote"/>
        <w:rPr>
          <w:rFonts w:cs="Times New Roman"/>
          <w:color w:val="FF0000"/>
          <w:lang w:val="en-US"/>
        </w:rPr>
      </w:pPr>
      <w:r>
        <w:rPr>
          <w:rFonts w:cs="Times New Roman"/>
          <w:color w:val="FF0000"/>
          <w:lang w:val="en-US"/>
        </w:rPr>
        <w:t>** NOTE TO SPECIFIER **  Retain only one of the following three subparagraphs.</w:t>
      </w:r>
    </w:p>
    <w:p w14:paraId="3D793FB4" w14:textId="77777777" w:rsidR="00510AA5" w:rsidRDefault="00510AA5" w:rsidP="00510AA5">
      <w:pPr>
        <w:pStyle w:val="ARCATSubPara"/>
        <w:numPr>
          <w:ilvl w:val="4"/>
          <w:numId w:val="1"/>
        </w:numPr>
        <w:ind w:left="2250" w:hanging="540"/>
        <w:rPr>
          <w:rFonts w:cs="Times New Roman"/>
          <w:sz w:val="20"/>
          <w:lang w:val="en-US"/>
        </w:rPr>
      </w:pPr>
      <w:r>
        <w:rPr>
          <w:rFonts w:cs="Times New Roman"/>
          <w:sz w:val="20"/>
          <w:lang w:val="en-US"/>
        </w:rPr>
        <w:t>F-2T mechanical Wall Control with thermostat, 60-minute timer, light switch, and indicator light; for heaters 8kw and greater or any FIN-3ph heater; proper contactor specified by manufacturer.</w:t>
      </w:r>
    </w:p>
    <w:p w14:paraId="6F8DA059" w14:textId="77777777" w:rsidR="00510AA5" w:rsidRDefault="00510AA5" w:rsidP="00510AA5">
      <w:pPr>
        <w:pStyle w:val="ARCATSubPara"/>
        <w:numPr>
          <w:ilvl w:val="4"/>
          <w:numId w:val="1"/>
        </w:numPr>
        <w:ind w:left="2250" w:hanging="540"/>
        <w:rPr>
          <w:rFonts w:cs="Times New Roman"/>
          <w:sz w:val="20"/>
          <w:lang w:val="en-US"/>
        </w:rPr>
      </w:pPr>
      <w:r>
        <w:rPr>
          <w:rFonts w:cs="Times New Roman"/>
          <w:sz w:val="20"/>
          <w:lang w:val="en-US"/>
        </w:rPr>
        <w:t>F-2 mechanical control (commercial location only) with no 60-minute timer.  Use with 24HTC timer clock for all day operation.</w:t>
      </w:r>
    </w:p>
    <w:p w14:paraId="274D6CDF" w14:textId="0407A453" w:rsidR="00510AA5" w:rsidRDefault="00510AA5" w:rsidP="00510AA5">
      <w:pPr>
        <w:pStyle w:val="ARCATSubPara"/>
        <w:numPr>
          <w:ilvl w:val="4"/>
          <w:numId w:val="1"/>
        </w:numPr>
        <w:ind w:left="2250" w:hanging="540"/>
        <w:rPr>
          <w:rFonts w:cs="Times New Roman"/>
          <w:sz w:val="20"/>
          <w:lang w:val="en-US"/>
        </w:rPr>
      </w:pPr>
      <w:r>
        <w:rPr>
          <w:rFonts w:cs="Times New Roman"/>
          <w:sz w:val="20"/>
          <w:lang w:val="en-US"/>
        </w:rPr>
        <w:t>Xenio CX30-U1-U3 (</w:t>
      </w:r>
      <w:r w:rsidR="002762A9">
        <w:rPr>
          <w:rFonts w:cs="Times New Roman"/>
          <w:sz w:val="20"/>
          <w:lang w:val="en-US"/>
        </w:rPr>
        <w:t>HPC6/9/11</w:t>
      </w:r>
      <w:r>
        <w:rPr>
          <w:rFonts w:cs="Times New Roman"/>
          <w:sz w:val="20"/>
          <w:lang w:val="en-US"/>
        </w:rPr>
        <w:t>) or CX45-U1-U3 (</w:t>
      </w:r>
      <w:r w:rsidR="002762A9">
        <w:rPr>
          <w:rFonts w:cs="Times New Roman"/>
          <w:sz w:val="20"/>
          <w:lang w:val="en-US"/>
        </w:rPr>
        <w:t>HPC8</w:t>
      </w:r>
      <w:r>
        <w:rPr>
          <w:rFonts w:cs="Times New Roman"/>
          <w:sz w:val="20"/>
          <w:lang w:val="en-US"/>
        </w:rPr>
        <w:t>) digital control with temperature, 60-minute timer, 12-hour delay timer, light switch, F/C readings; includes separate power unit</w:t>
      </w:r>
      <w:r w:rsidR="00F74ECD">
        <w:rPr>
          <w:rFonts w:cs="Times New Roman"/>
          <w:sz w:val="20"/>
          <w:lang w:val="en-US"/>
        </w:rPr>
        <w:t>. WIFI optional.</w:t>
      </w:r>
    </w:p>
    <w:p w14:paraId="60566846" w14:textId="30387E8C" w:rsidR="00510AA5" w:rsidRDefault="00510AA5" w:rsidP="00510AA5">
      <w:pPr>
        <w:pStyle w:val="ARCATSubPara"/>
        <w:numPr>
          <w:ilvl w:val="3"/>
          <w:numId w:val="1"/>
        </w:numPr>
        <w:ind w:left="1728" w:hanging="576"/>
        <w:rPr>
          <w:rFonts w:cs="Times New Roman"/>
          <w:sz w:val="20"/>
          <w:lang w:val="en-US"/>
        </w:rPr>
      </w:pPr>
      <w:r>
        <w:rPr>
          <w:rFonts w:cs="Times New Roman"/>
          <w:sz w:val="20"/>
          <w:lang w:val="en-US"/>
        </w:rPr>
        <w:tab/>
        <w:t>Construction:  Deluxe stainless steel exterior</w:t>
      </w:r>
      <w:r w:rsidR="00F15DC6">
        <w:rPr>
          <w:rFonts w:cs="Times New Roman"/>
          <w:sz w:val="20"/>
          <w:lang w:val="en-US"/>
        </w:rPr>
        <w:t xml:space="preserve">, </w:t>
      </w:r>
      <w:r>
        <w:rPr>
          <w:rFonts w:cs="Times New Roman"/>
          <w:sz w:val="20"/>
          <w:lang w:val="en-US"/>
        </w:rPr>
        <w:t>stainless steel heating elements, 1</w:t>
      </w:r>
      <w:r w:rsidR="001A56A8">
        <w:rPr>
          <w:rFonts w:cs="Times New Roman"/>
          <w:sz w:val="20"/>
          <w:lang w:val="en-US"/>
        </w:rPr>
        <w:t>80</w:t>
      </w:r>
      <w:r>
        <w:rPr>
          <w:rFonts w:cs="Times New Roman"/>
          <w:sz w:val="20"/>
          <w:lang w:val="en-US"/>
        </w:rPr>
        <w:t xml:space="preserve"> pounds (</w:t>
      </w:r>
      <w:r w:rsidR="001A56A8">
        <w:rPr>
          <w:rFonts w:cs="Times New Roman"/>
          <w:sz w:val="20"/>
          <w:lang w:val="en-US"/>
        </w:rPr>
        <w:t>80</w:t>
      </w:r>
      <w:r>
        <w:rPr>
          <w:rFonts w:cs="Times New Roman"/>
          <w:sz w:val="20"/>
          <w:lang w:val="en-US"/>
        </w:rPr>
        <w:t xml:space="preserve"> kg) stones</w:t>
      </w:r>
      <w:r w:rsidR="001A56A8">
        <w:rPr>
          <w:rFonts w:cs="Times New Roman"/>
          <w:sz w:val="20"/>
          <w:lang w:val="en-US"/>
        </w:rPr>
        <w:t xml:space="preserve"> HPC6/8/9 and 270 </w:t>
      </w:r>
      <w:r w:rsidR="001A56A8">
        <w:rPr>
          <w:rFonts w:cs="Times New Roman"/>
          <w:sz w:val="20"/>
          <w:lang w:val="en-US"/>
        </w:rPr>
        <w:t>pounds (</w:t>
      </w:r>
      <w:r w:rsidR="001A56A8">
        <w:rPr>
          <w:rFonts w:cs="Times New Roman"/>
          <w:sz w:val="20"/>
          <w:lang w:val="en-US"/>
        </w:rPr>
        <w:t>120</w:t>
      </w:r>
      <w:r w:rsidR="001A56A8">
        <w:rPr>
          <w:rFonts w:cs="Times New Roman"/>
          <w:sz w:val="20"/>
          <w:lang w:val="en-US"/>
        </w:rPr>
        <w:t xml:space="preserve"> kg) stones</w:t>
      </w:r>
      <w:r w:rsidR="00206B3C">
        <w:rPr>
          <w:rFonts w:cs="Times New Roman"/>
          <w:sz w:val="20"/>
          <w:lang w:val="en-US"/>
        </w:rPr>
        <w:t xml:space="preserve"> HPC11</w:t>
      </w:r>
      <w:r>
        <w:rPr>
          <w:rFonts w:cs="Times New Roman"/>
          <w:sz w:val="20"/>
          <w:lang w:val="en-US"/>
        </w:rPr>
        <w:t>, direct rock contact with heating elements, free air flow.</w:t>
      </w:r>
    </w:p>
    <w:p w14:paraId="5EE46871" w14:textId="14B0C6C3" w:rsidR="00510AA5" w:rsidRPr="00510AA5" w:rsidRDefault="00510AA5" w:rsidP="00510AA5">
      <w:pPr>
        <w:pStyle w:val="ARCATSubPara"/>
        <w:numPr>
          <w:ilvl w:val="3"/>
          <w:numId w:val="1"/>
        </w:numPr>
        <w:ind w:left="1728" w:hanging="576"/>
        <w:rPr>
          <w:rFonts w:cs="Times New Roman"/>
          <w:sz w:val="20"/>
          <w:lang w:val="en-US"/>
        </w:rPr>
      </w:pPr>
      <w:r>
        <w:rPr>
          <w:rFonts w:cs="Times New Roman"/>
          <w:sz w:val="20"/>
          <w:lang w:val="en-US"/>
        </w:rPr>
        <w:tab/>
        <w:t>ETL tested and listed.</w:t>
      </w:r>
    </w:p>
    <w:p w14:paraId="53EF5089" w14:textId="6E8CF48E" w:rsidR="00B56CB1" w:rsidRDefault="00B56CB1" w:rsidP="00B56CB1">
      <w:pPr>
        <w:pStyle w:val="ARCATParagraph"/>
        <w:numPr>
          <w:ilvl w:val="2"/>
          <w:numId w:val="1"/>
        </w:numPr>
        <w:spacing w:before="200"/>
        <w:ind w:left="1152" w:hanging="576"/>
        <w:rPr>
          <w:rFonts w:cs="Times New Roman"/>
          <w:sz w:val="20"/>
          <w:lang w:val="en-US"/>
        </w:rPr>
      </w:pPr>
      <w:r>
        <w:rPr>
          <w:rFonts w:cs="Times New Roman"/>
          <w:sz w:val="20"/>
          <w:lang w:val="en-US"/>
        </w:rPr>
        <w:tab/>
        <w:t xml:space="preserve">Sauna Heater:  </w:t>
      </w:r>
      <w:r>
        <w:rPr>
          <w:rFonts w:cs="Times New Roman"/>
          <w:sz w:val="20"/>
          <w:lang w:val="en-US"/>
        </w:rPr>
        <w:t xml:space="preserve">Virta HL </w:t>
      </w:r>
      <w:r>
        <w:rPr>
          <w:rFonts w:cs="Times New Roman"/>
          <w:sz w:val="20"/>
          <w:lang w:val="en-US"/>
        </w:rPr>
        <w:t xml:space="preserve">model; floor mounted with exterior wall mounted controls; for room size from </w:t>
      </w:r>
      <w:r>
        <w:rPr>
          <w:rFonts w:cs="Times New Roman"/>
          <w:sz w:val="20"/>
          <w:lang w:val="en-US"/>
        </w:rPr>
        <w:t>176</w:t>
      </w:r>
      <w:r>
        <w:rPr>
          <w:rFonts w:cs="Times New Roman"/>
          <w:sz w:val="20"/>
          <w:lang w:val="en-US"/>
        </w:rPr>
        <w:t xml:space="preserve"> to </w:t>
      </w:r>
      <w:r>
        <w:rPr>
          <w:rFonts w:cs="Times New Roman"/>
          <w:sz w:val="20"/>
          <w:lang w:val="en-US"/>
        </w:rPr>
        <w:t>636</w:t>
      </w:r>
      <w:r>
        <w:rPr>
          <w:rFonts w:cs="Times New Roman"/>
          <w:sz w:val="20"/>
          <w:lang w:val="en-US"/>
        </w:rPr>
        <w:t xml:space="preserve"> cu ft (</w:t>
      </w:r>
      <w:r>
        <w:rPr>
          <w:rFonts w:cs="Times New Roman"/>
          <w:sz w:val="20"/>
          <w:lang w:val="en-US"/>
        </w:rPr>
        <w:t>5</w:t>
      </w:r>
      <w:r>
        <w:rPr>
          <w:rFonts w:cs="Times New Roman"/>
          <w:sz w:val="20"/>
          <w:lang w:val="en-US"/>
        </w:rPr>
        <w:t xml:space="preserve"> to </w:t>
      </w:r>
      <w:r>
        <w:rPr>
          <w:rFonts w:cs="Times New Roman"/>
          <w:sz w:val="20"/>
          <w:lang w:val="en-US"/>
        </w:rPr>
        <w:t>1</w:t>
      </w:r>
      <w:r>
        <w:rPr>
          <w:rFonts w:cs="Times New Roman"/>
          <w:sz w:val="20"/>
          <w:lang w:val="en-US"/>
        </w:rPr>
        <w:t>8.0 cu m).</w:t>
      </w:r>
    </w:p>
    <w:p w14:paraId="1EF17701" w14:textId="77777777" w:rsidR="00B56CB1" w:rsidRDefault="00B56CB1" w:rsidP="00B56CB1">
      <w:pPr>
        <w:pStyle w:val="ARCATnote"/>
        <w:rPr>
          <w:rFonts w:cs="Times New Roman"/>
          <w:color w:val="FF0000"/>
          <w:lang w:val="en-US"/>
        </w:rPr>
      </w:pPr>
      <w:r>
        <w:rPr>
          <w:rFonts w:cs="Times New Roman"/>
          <w:color w:val="FF0000"/>
          <w:lang w:val="en-US"/>
        </w:rPr>
        <w:t>** NOTE TO SPECIFIER **  Delete one of the following two paragraphs.</w:t>
      </w:r>
    </w:p>
    <w:p w14:paraId="306F3609" w14:textId="77777777" w:rsidR="00B56CB1" w:rsidRDefault="00B56CB1" w:rsidP="00B56CB1">
      <w:pPr>
        <w:pStyle w:val="ARCATSubPara"/>
        <w:numPr>
          <w:ilvl w:val="3"/>
          <w:numId w:val="1"/>
        </w:numPr>
        <w:ind w:left="1728" w:hanging="576"/>
        <w:rPr>
          <w:rFonts w:cs="Times New Roman"/>
          <w:sz w:val="20"/>
          <w:lang w:val="en-US"/>
        </w:rPr>
      </w:pPr>
      <w:r>
        <w:rPr>
          <w:rFonts w:cs="Times New Roman"/>
          <w:sz w:val="20"/>
          <w:lang w:val="en-US"/>
        </w:rPr>
        <w:tab/>
        <w:t>Electrical Characteristics:  240 VAC single phase.</w:t>
      </w:r>
    </w:p>
    <w:p w14:paraId="3578B47D" w14:textId="055D511D" w:rsidR="00B56CB1" w:rsidRDefault="00B56CB1" w:rsidP="00B56CB1">
      <w:pPr>
        <w:pStyle w:val="ARCATSubPara"/>
        <w:numPr>
          <w:ilvl w:val="3"/>
          <w:numId w:val="1"/>
        </w:numPr>
        <w:ind w:left="1728" w:hanging="576"/>
        <w:rPr>
          <w:rFonts w:cs="Times New Roman"/>
          <w:sz w:val="20"/>
          <w:lang w:val="en-US"/>
        </w:rPr>
      </w:pPr>
      <w:r>
        <w:rPr>
          <w:rFonts w:cs="Times New Roman"/>
          <w:sz w:val="20"/>
          <w:lang w:val="en-US"/>
        </w:rPr>
        <w:tab/>
        <w:t>Electrical Characteristics:  208 VAC three phase</w:t>
      </w:r>
      <w:r>
        <w:rPr>
          <w:rFonts w:cs="Times New Roman"/>
          <w:sz w:val="20"/>
          <w:lang w:val="en-US"/>
        </w:rPr>
        <w:t xml:space="preserve"> (only HL11 model)</w:t>
      </w:r>
    </w:p>
    <w:p w14:paraId="72B0E23E" w14:textId="39048B01" w:rsidR="00B56CB1" w:rsidRDefault="00B56CB1" w:rsidP="00B56CB1">
      <w:pPr>
        <w:pStyle w:val="ARCATSubPara"/>
        <w:numPr>
          <w:ilvl w:val="3"/>
          <w:numId w:val="1"/>
        </w:numPr>
        <w:ind w:left="1728" w:hanging="576"/>
        <w:rPr>
          <w:rFonts w:cs="Times New Roman"/>
          <w:sz w:val="20"/>
          <w:lang w:val="en-US"/>
        </w:rPr>
      </w:pPr>
      <w:r>
        <w:rPr>
          <w:rFonts w:cs="Times New Roman"/>
          <w:sz w:val="20"/>
          <w:lang w:val="en-US"/>
        </w:rPr>
        <w:tab/>
        <w:t>Size</w:t>
      </w:r>
      <w:r w:rsidR="00510AA5">
        <w:rPr>
          <w:rFonts w:cs="Times New Roman"/>
          <w:sz w:val="20"/>
          <w:lang w:val="en-US"/>
        </w:rPr>
        <w:t xml:space="preserve"> HL6/8/9</w:t>
      </w:r>
      <w:r>
        <w:rPr>
          <w:rFonts w:cs="Times New Roman"/>
          <w:sz w:val="20"/>
          <w:lang w:val="en-US"/>
        </w:rPr>
        <w:t xml:space="preserve">: </w:t>
      </w:r>
      <w:r>
        <w:rPr>
          <w:rFonts w:cs="Times New Roman"/>
          <w:sz w:val="20"/>
          <w:lang w:val="en-US"/>
        </w:rPr>
        <w:t>16</w:t>
      </w:r>
      <w:r>
        <w:rPr>
          <w:rFonts w:cs="Times New Roman"/>
          <w:sz w:val="20"/>
          <w:lang w:val="en-US"/>
        </w:rPr>
        <w:t>-</w:t>
      </w:r>
      <w:r>
        <w:rPr>
          <w:rFonts w:cs="Times New Roman"/>
          <w:sz w:val="20"/>
          <w:lang w:val="en-US"/>
        </w:rPr>
        <w:t>1/4</w:t>
      </w:r>
      <w:r>
        <w:rPr>
          <w:rFonts w:cs="Times New Roman"/>
          <w:sz w:val="20"/>
          <w:lang w:val="en-US"/>
        </w:rPr>
        <w:t xml:space="preserve"> inches (</w:t>
      </w:r>
      <w:r w:rsidR="009505D8">
        <w:rPr>
          <w:rFonts w:cs="Times New Roman"/>
          <w:sz w:val="20"/>
          <w:lang w:val="en-US"/>
        </w:rPr>
        <w:t>413</w:t>
      </w:r>
      <w:r>
        <w:rPr>
          <w:rFonts w:cs="Times New Roman"/>
          <w:sz w:val="20"/>
          <w:lang w:val="en-US"/>
        </w:rPr>
        <w:t xml:space="preserve"> mm) wide, </w:t>
      </w:r>
      <w:r>
        <w:rPr>
          <w:rFonts w:cs="Times New Roman"/>
          <w:sz w:val="20"/>
          <w:lang w:val="en-US"/>
        </w:rPr>
        <w:t>13-1/4</w:t>
      </w:r>
      <w:r>
        <w:rPr>
          <w:rFonts w:cs="Times New Roman"/>
          <w:sz w:val="20"/>
          <w:lang w:val="en-US"/>
        </w:rPr>
        <w:t xml:space="preserve"> inches (</w:t>
      </w:r>
      <w:r w:rsidR="009505D8">
        <w:rPr>
          <w:rFonts w:cs="Times New Roman"/>
          <w:sz w:val="20"/>
          <w:lang w:val="en-US"/>
        </w:rPr>
        <w:t>337</w:t>
      </w:r>
      <w:r>
        <w:rPr>
          <w:rFonts w:cs="Times New Roman"/>
          <w:sz w:val="20"/>
          <w:lang w:val="en-US"/>
        </w:rPr>
        <w:t xml:space="preserve"> mm) deep, </w:t>
      </w:r>
      <w:r>
        <w:rPr>
          <w:rFonts w:cs="Times New Roman"/>
          <w:sz w:val="20"/>
          <w:lang w:val="en-US"/>
        </w:rPr>
        <w:t>33</w:t>
      </w:r>
      <w:r>
        <w:rPr>
          <w:rFonts w:cs="Times New Roman"/>
          <w:sz w:val="20"/>
          <w:lang w:val="en-US"/>
        </w:rPr>
        <w:t xml:space="preserve"> inches (</w:t>
      </w:r>
      <w:r w:rsidR="009505D8">
        <w:rPr>
          <w:rFonts w:cs="Times New Roman"/>
          <w:sz w:val="20"/>
          <w:lang w:val="en-US"/>
        </w:rPr>
        <w:t>838</w:t>
      </w:r>
      <w:r>
        <w:rPr>
          <w:rFonts w:cs="Times New Roman"/>
          <w:sz w:val="20"/>
          <w:lang w:val="en-US"/>
        </w:rPr>
        <w:t xml:space="preserve"> mm) high.</w:t>
      </w:r>
      <w:r>
        <w:rPr>
          <w:rFonts w:cs="Times New Roman"/>
          <w:sz w:val="20"/>
          <w:lang w:val="en-US"/>
        </w:rPr>
        <w:t xml:space="preserve"> Size</w:t>
      </w:r>
      <w:r w:rsidR="00510AA5">
        <w:rPr>
          <w:rFonts w:cs="Times New Roman"/>
          <w:sz w:val="20"/>
          <w:lang w:val="en-US"/>
        </w:rPr>
        <w:t xml:space="preserve"> HL11</w:t>
      </w:r>
      <w:r>
        <w:rPr>
          <w:rFonts w:cs="Times New Roman"/>
          <w:sz w:val="20"/>
          <w:lang w:val="en-US"/>
        </w:rPr>
        <w:t xml:space="preserve">: </w:t>
      </w:r>
      <w:r>
        <w:rPr>
          <w:rFonts w:cs="Times New Roman"/>
          <w:sz w:val="20"/>
          <w:lang w:val="en-US"/>
        </w:rPr>
        <w:t>16-1/4 inches (</w:t>
      </w:r>
      <w:r w:rsidR="009505D8">
        <w:rPr>
          <w:rFonts w:cs="Times New Roman"/>
          <w:sz w:val="20"/>
          <w:lang w:val="en-US"/>
        </w:rPr>
        <w:t>413</w:t>
      </w:r>
      <w:r>
        <w:rPr>
          <w:rFonts w:cs="Times New Roman"/>
          <w:sz w:val="20"/>
          <w:lang w:val="en-US"/>
        </w:rPr>
        <w:t xml:space="preserve"> mm) wide, 1</w:t>
      </w:r>
      <w:r>
        <w:rPr>
          <w:rFonts w:cs="Times New Roman"/>
          <w:sz w:val="20"/>
          <w:lang w:val="en-US"/>
        </w:rPr>
        <w:t>6</w:t>
      </w:r>
      <w:r>
        <w:rPr>
          <w:rFonts w:cs="Times New Roman"/>
          <w:sz w:val="20"/>
          <w:lang w:val="en-US"/>
        </w:rPr>
        <w:t>-1/</w:t>
      </w:r>
      <w:r>
        <w:rPr>
          <w:rFonts w:cs="Times New Roman"/>
          <w:sz w:val="20"/>
          <w:lang w:val="en-US"/>
        </w:rPr>
        <w:t>8</w:t>
      </w:r>
      <w:r>
        <w:rPr>
          <w:rFonts w:cs="Times New Roman"/>
          <w:sz w:val="20"/>
          <w:lang w:val="en-US"/>
        </w:rPr>
        <w:t xml:space="preserve"> inches (4</w:t>
      </w:r>
      <w:r w:rsidR="009505D8">
        <w:rPr>
          <w:rFonts w:cs="Times New Roman"/>
          <w:sz w:val="20"/>
          <w:lang w:val="en-US"/>
        </w:rPr>
        <w:t>09</w:t>
      </w:r>
      <w:r>
        <w:rPr>
          <w:rFonts w:cs="Times New Roman"/>
          <w:sz w:val="20"/>
          <w:lang w:val="en-US"/>
        </w:rPr>
        <w:t xml:space="preserve"> mm) deep, 33 inches (</w:t>
      </w:r>
      <w:r w:rsidR="009505D8">
        <w:rPr>
          <w:rFonts w:cs="Times New Roman"/>
          <w:sz w:val="20"/>
          <w:lang w:val="en-US"/>
        </w:rPr>
        <w:t>838</w:t>
      </w:r>
      <w:r>
        <w:rPr>
          <w:rFonts w:cs="Times New Roman"/>
          <w:sz w:val="20"/>
          <w:lang w:val="en-US"/>
        </w:rPr>
        <w:t xml:space="preserve"> mm) high.</w:t>
      </w:r>
    </w:p>
    <w:p w14:paraId="06E465A1" w14:textId="77777777" w:rsidR="00B56CB1" w:rsidRDefault="00B56CB1" w:rsidP="00B56CB1">
      <w:pPr>
        <w:pStyle w:val="ARCATSubPara"/>
        <w:numPr>
          <w:ilvl w:val="3"/>
          <w:numId w:val="1"/>
        </w:numPr>
        <w:ind w:left="1728" w:hanging="576"/>
        <w:rPr>
          <w:rFonts w:cs="Times New Roman"/>
          <w:sz w:val="20"/>
          <w:lang w:val="en-US"/>
        </w:rPr>
      </w:pPr>
      <w:r>
        <w:rPr>
          <w:rFonts w:cs="Times New Roman"/>
          <w:sz w:val="20"/>
          <w:lang w:val="en-US"/>
        </w:rPr>
        <w:tab/>
        <w:t>Capacity:  As recommended by manufacturer for room volume.</w:t>
      </w:r>
    </w:p>
    <w:p w14:paraId="031B83C5" w14:textId="77777777" w:rsidR="00B56CB1" w:rsidRDefault="00B56CB1" w:rsidP="00B56CB1">
      <w:pPr>
        <w:pStyle w:val="ARCATSubPara"/>
        <w:numPr>
          <w:ilvl w:val="3"/>
          <w:numId w:val="1"/>
        </w:numPr>
        <w:ind w:left="1728" w:hanging="576"/>
        <w:rPr>
          <w:rFonts w:cs="Times New Roman"/>
          <w:sz w:val="20"/>
          <w:lang w:val="en-US"/>
        </w:rPr>
      </w:pPr>
      <w:r>
        <w:rPr>
          <w:rFonts w:cs="Times New Roman"/>
          <w:sz w:val="20"/>
          <w:lang w:val="en-US"/>
        </w:rPr>
        <w:tab/>
        <w:t xml:space="preserve">Controls:  </w:t>
      </w:r>
    </w:p>
    <w:p w14:paraId="519ACB79" w14:textId="77777777" w:rsidR="00B56CB1" w:rsidRDefault="00B56CB1" w:rsidP="00B56CB1">
      <w:pPr>
        <w:pStyle w:val="ARCATnote"/>
        <w:rPr>
          <w:rFonts w:cs="Times New Roman"/>
          <w:color w:val="FF0000"/>
          <w:lang w:val="en-US"/>
        </w:rPr>
      </w:pPr>
      <w:r>
        <w:rPr>
          <w:rFonts w:cs="Times New Roman"/>
          <w:color w:val="FF0000"/>
          <w:lang w:val="en-US"/>
        </w:rPr>
        <w:t>** NOTE TO SPECIFIER **  Retain only one of the following three subparagraphs.</w:t>
      </w:r>
    </w:p>
    <w:p w14:paraId="3A7CAF8F" w14:textId="77777777" w:rsidR="00B56CB1" w:rsidRDefault="00B56CB1" w:rsidP="00B56CB1">
      <w:pPr>
        <w:pStyle w:val="ARCATSubPara"/>
        <w:numPr>
          <w:ilvl w:val="4"/>
          <w:numId w:val="1"/>
        </w:numPr>
        <w:ind w:left="2250" w:hanging="540"/>
        <w:rPr>
          <w:rFonts w:cs="Times New Roman"/>
          <w:sz w:val="20"/>
          <w:lang w:val="en-US"/>
        </w:rPr>
      </w:pPr>
      <w:r>
        <w:rPr>
          <w:rFonts w:cs="Times New Roman"/>
          <w:sz w:val="20"/>
          <w:lang w:val="en-US"/>
        </w:rPr>
        <w:t>F-2T mechanical Wall Control with thermostat, 60-minute timer, light switch, and indicator light; for heaters 8kw and greater or any FIN-3ph heater; proper contactor specified by manufacturer.</w:t>
      </w:r>
    </w:p>
    <w:p w14:paraId="5C67E02F" w14:textId="77777777" w:rsidR="00B56CB1" w:rsidRDefault="00B56CB1" w:rsidP="00B56CB1">
      <w:pPr>
        <w:pStyle w:val="ARCATSubPara"/>
        <w:numPr>
          <w:ilvl w:val="4"/>
          <w:numId w:val="1"/>
        </w:numPr>
        <w:ind w:left="2250" w:hanging="540"/>
        <w:rPr>
          <w:rFonts w:cs="Times New Roman"/>
          <w:sz w:val="20"/>
          <w:lang w:val="en-US"/>
        </w:rPr>
      </w:pPr>
      <w:r>
        <w:rPr>
          <w:rFonts w:cs="Times New Roman"/>
          <w:sz w:val="20"/>
          <w:lang w:val="en-US"/>
        </w:rPr>
        <w:t>F-2 mechanical control (commercial location only) with no 60-minute timer.  Use with 24HTC timer clock for all day operation.</w:t>
      </w:r>
    </w:p>
    <w:p w14:paraId="18103FBF" w14:textId="4CACF5E8" w:rsidR="00B56CB1" w:rsidRDefault="00B56CB1" w:rsidP="00B56CB1">
      <w:pPr>
        <w:pStyle w:val="ARCATSubPara"/>
        <w:numPr>
          <w:ilvl w:val="4"/>
          <w:numId w:val="1"/>
        </w:numPr>
        <w:ind w:left="2250" w:hanging="540"/>
        <w:rPr>
          <w:rFonts w:cs="Times New Roman"/>
          <w:sz w:val="20"/>
          <w:lang w:val="en-US"/>
        </w:rPr>
      </w:pPr>
      <w:r>
        <w:rPr>
          <w:rFonts w:cs="Times New Roman"/>
          <w:sz w:val="20"/>
          <w:lang w:val="en-US"/>
        </w:rPr>
        <w:t>Xenio CX30-U1-U3 (</w:t>
      </w:r>
      <w:r w:rsidR="009505D8">
        <w:rPr>
          <w:rFonts w:cs="Times New Roman"/>
          <w:sz w:val="20"/>
          <w:lang w:val="en-US"/>
        </w:rPr>
        <w:t>6/9/11</w:t>
      </w:r>
      <w:r>
        <w:rPr>
          <w:rFonts w:cs="Times New Roman"/>
          <w:sz w:val="20"/>
          <w:lang w:val="en-US"/>
        </w:rPr>
        <w:t>kw) or CX45-U1-U3 (</w:t>
      </w:r>
      <w:r w:rsidR="009505D8">
        <w:rPr>
          <w:rFonts w:cs="Times New Roman"/>
          <w:sz w:val="20"/>
          <w:lang w:val="en-US"/>
        </w:rPr>
        <w:t>8</w:t>
      </w:r>
      <w:r>
        <w:rPr>
          <w:rFonts w:cs="Times New Roman"/>
          <w:sz w:val="20"/>
          <w:lang w:val="en-US"/>
        </w:rPr>
        <w:t>kw) digital control with temperature, 60-minute timer, 12-hour delay timer, light switch, F/C readings; includes separate power unit.</w:t>
      </w:r>
      <w:r w:rsidR="006853E6">
        <w:rPr>
          <w:rFonts w:cs="Times New Roman"/>
          <w:sz w:val="20"/>
          <w:lang w:val="en-US"/>
        </w:rPr>
        <w:t xml:space="preserve"> WIFI optional.</w:t>
      </w:r>
    </w:p>
    <w:p w14:paraId="426A3F9A" w14:textId="6A212C9A" w:rsidR="00B56CB1" w:rsidRDefault="00B56CB1" w:rsidP="00B56CB1">
      <w:pPr>
        <w:pStyle w:val="ARCATSubPara"/>
        <w:numPr>
          <w:ilvl w:val="3"/>
          <w:numId w:val="1"/>
        </w:numPr>
        <w:ind w:left="1728" w:hanging="576"/>
        <w:rPr>
          <w:rFonts w:cs="Times New Roman"/>
          <w:sz w:val="20"/>
          <w:lang w:val="en-US"/>
        </w:rPr>
      </w:pPr>
      <w:r>
        <w:rPr>
          <w:rFonts w:cs="Times New Roman"/>
          <w:sz w:val="20"/>
          <w:lang w:val="en-US"/>
        </w:rPr>
        <w:tab/>
        <w:t xml:space="preserve">Construction:  </w:t>
      </w:r>
      <w:r w:rsidR="002762A9">
        <w:rPr>
          <w:rFonts w:cs="Times New Roman"/>
          <w:sz w:val="20"/>
          <w:lang w:val="en-US"/>
        </w:rPr>
        <w:t>Black metal exterior</w:t>
      </w:r>
      <w:r>
        <w:rPr>
          <w:rFonts w:cs="Times New Roman"/>
          <w:sz w:val="20"/>
          <w:lang w:val="en-US"/>
        </w:rPr>
        <w:t>; stainless steel heating elements, 135 pounds (60 kg) stones</w:t>
      </w:r>
      <w:r w:rsidR="009505D8">
        <w:rPr>
          <w:rFonts w:cs="Times New Roman"/>
          <w:sz w:val="20"/>
          <w:lang w:val="en-US"/>
        </w:rPr>
        <w:t xml:space="preserve"> HL6/8/9 </w:t>
      </w:r>
      <w:r w:rsidR="007A742B">
        <w:rPr>
          <w:rFonts w:cs="Times New Roman"/>
          <w:sz w:val="20"/>
          <w:lang w:val="en-US"/>
        </w:rPr>
        <w:t>or</w:t>
      </w:r>
      <w:r w:rsidR="009505D8">
        <w:rPr>
          <w:rFonts w:cs="Times New Roman"/>
          <w:sz w:val="20"/>
          <w:lang w:val="en-US"/>
        </w:rPr>
        <w:t xml:space="preserve"> 180 pounds (80 kg) stones HL11</w:t>
      </w:r>
      <w:r>
        <w:rPr>
          <w:rFonts w:cs="Times New Roman"/>
          <w:sz w:val="20"/>
          <w:lang w:val="en-US"/>
        </w:rPr>
        <w:t>, free air flow.</w:t>
      </w:r>
    </w:p>
    <w:p w14:paraId="2DA6BE4C" w14:textId="7C570504" w:rsidR="00B56CB1" w:rsidRPr="007153D6" w:rsidRDefault="00B56CB1" w:rsidP="007153D6">
      <w:pPr>
        <w:pStyle w:val="ARCATSubPara"/>
        <w:numPr>
          <w:ilvl w:val="3"/>
          <w:numId w:val="1"/>
        </w:numPr>
        <w:ind w:left="1728" w:hanging="576"/>
        <w:rPr>
          <w:rFonts w:cs="Times New Roman"/>
          <w:sz w:val="20"/>
          <w:lang w:val="en-US"/>
        </w:rPr>
      </w:pPr>
      <w:r>
        <w:rPr>
          <w:rFonts w:cs="Times New Roman"/>
          <w:sz w:val="20"/>
          <w:lang w:val="en-US"/>
        </w:rPr>
        <w:tab/>
        <w:t>ETL tested and listed.</w:t>
      </w:r>
    </w:p>
    <w:p w14:paraId="706778D3" w14:textId="7C178719"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Sauna Heater:  Finlandia Topclass KV; wall mounted with built-in lighted control panel which is reversible; for room volume from 100 to 425 cu ft (2.8 to 12 cu m); residential model only.</w:t>
      </w:r>
    </w:p>
    <w:p w14:paraId="4C931D7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Electrical Characteristics:  240 VAC single phase.</w:t>
      </w:r>
    </w:p>
    <w:p w14:paraId="42DDCD12"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Size:  10 inches (254 mm) wide, 18 inches (457 mm) deep, 25 inches (635 mm) high.</w:t>
      </w:r>
    </w:p>
    <w:p w14:paraId="521114E3"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Capacity:  As recommended by manufacturer for room volume.</w:t>
      </w:r>
    </w:p>
    <w:p w14:paraId="745B3123"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Controls:  60 minute timer and 8 hour time delay.</w:t>
      </w:r>
    </w:p>
    <w:p w14:paraId="69790266" w14:textId="0067652F"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Construction:  Three-wall pressed metal construction, stainless steel heating elements, </w:t>
      </w:r>
      <w:r w:rsidR="002C1FE2">
        <w:rPr>
          <w:rFonts w:cs="Times New Roman"/>
          <w:sz w:val="20"/>
          <w:lang w:val="en-US"/>
        </w:rPr>
        <w:t>45</w:t>
      </w:r>
      <w:r>
        <w:rPr>
          <w:rFonts w:cs="Times New Roman"/>
          <w:sz w:val="20"/>
          <w:lang w:val="en-US"/>
        </w:rPr>
        <w:t xml:space="preserve"> pounds (20 kg) stones, direct rock contact with heating elements, free air flow.</w:t>
      </w:r>
    </w:p>
    <w:p w14:paraId="625DF877"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Surfaces:  Stainless steel interior and top, stainless steel exterior.</w:t>
      </w:r>
    </w:p>
    <w:p w14:paraId="4A11DF45"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UL tested and listed.</w:t>
      </w:r>
    </w:p>
    <w:p w14:paraId="2AAF4571" w14:textId="7328B793"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Sauna Heater:  F</w:t>
      </w:r>
      <w:r w:rsidR="00756356">
        <w:rPr>
          <w:rFonts w:cs="Times New Roman"/>
          <w:sz w:val="20"/>
          <w:lang w:val="en-US"/>
        </w:rPr>
        <w:t>o</w:t>
      </w:r>
      <w:r w:rsidR="00B56CB1">
        <w:rPr>
          <w:rFonts w:cs="Times New Roman"/>
          <w:sz w:val="20"/>
          <w:lang w:val="en-US"/>
        </w:rPr>
        <w:t>r</w:t>
      </w:r>
      <w:r w:rsidR="00756356">
        <w:rPr>
          <w:rFonts w:cs="Times New Roman"/>
          <w:sz w:val="20"/>
          <w:lang w:val="en-US"/>
        </w:rPr>
        <w:t>te</w:t>
      </w:r>
      <w:r>
        <w:rPr>
          <w:rFonts w:cs="Times New Roman"/>
          <w:sz w:val="20"/>
          <w:lang w:val="en-US"/>
        </w:rPr>
        <w:t xml:space="preserve"> Ever Ready A</w:t>
      </w:r>
      <w:r w:rsidR="00756356">
        <w:rPr>
          <w:rFonts w:cs="Times New Roman"/>
          <w:sz w:val="20"/>
          <w:lang w:val="en-US"/>
        </w:rPr>
        <w:t>F</w:t>
      </w:r>
      <w:r>
        <w:rPr>
          <w:rFonts w:cs="Times New Roman"/>
          <w:sz w:val="20"/>
          <w:lang w:val="en-US"/>
        </w:rPr>
        <w:t>; requiring no heat up time or protective fence; floor mounted with built-in controls; for room volume from 170 to 400 cu ft (4.8 to 11.3 cu m); residential model only.</w:t>
      </w:r>
    </w:p>
    <w:p w14:paraId="2107BEB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Electrical Characteristics:  240 VAC single phase.</w:t>
      </w:r>
    </w:p>
    <w:p w14:paraId="412B6072" w14:textId="12C84200"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Size:  </w:t>
      </w:r>
      <w:r w:rsidR="007C364B">
        <w:rPr>
          <w:rFonts w:cs="Times New Roman"/>
          <w:sz w:val="20"/>
          <w:lang w:val="en-US"/>
        </w:rPr>
        <w:t>19-3/4</w:t>
      </w:r>
      <w:r>
        <w:rPr>
          <w:rFonts w:cs="Times New Roman"/>
          <w:sz w:val="20"/>
          <w:lang w:val="en-US"/>
        </w:rPr>
        <w:t xml:space="preserve"> inches (</w:t>
      </w:r>
      <w:r w:rsidR="007C364B">
        <w:rPr>
          <w:rFonts w:cs="Times New Roman"/>
          <w:sz w:val="20"/>
          <w:lang w:val="en-US"/>
        </w:rPr>
        <w:t>502</w:t>
      </w:r>
      <w:r>
        <w:rPr>
          <w:rFonts w:cs="Times New Roman"/>
          <w:sz w:val="20"/>
          <w:lang w:val="en-US"/>
        </w:rPr>
        <w:t xml:space="preserve"> mm) wide, 20</w:t>
      </w:r>
      <w:r w:rsidR="007C364B">
        <w:rPr>
          <w:rFonts w:cs="Times New Roman"/>
          <w:sz w:val="20"/>
          <w:lang w:val="en-US"/>
        </w:rPr>
        <w:t>-7/8</w:t>
      </w:r>
      <w:r>
        <w:rPr>
          <w:rFonts w:cs="Times New Roman"/>
          <w:sz w:val="20"/>
          <w:lang w:val="en-US"/>
        </w:rPr>
        <w:t xml:space="preserve"> inches (</w:t>
      </w:r>
      <w:r w:rsidR="007C364B">
        <w:rPr>
          <w:rFonts w:cs="Times New Roman"/>
          <w:sz w:val="20"/>
          <w:lang w:val="en-US"/>
        </w:rPr>
        <w:t>531</w:t>
      </w:r>
      <w:r>
        <w:rPr>
          <w:rFonts w:cs="Times New Roman"/>
          <w:sz w:val="20"/>
          <w:lang w:val="en-US"/>
        </w:rPr>
        <w:t xml:space="preserve"> mm) deep, 3</w:t>
      </w:r>
      <w:r w:rsidR="007C364B">
        <w:rPr>
          <w:rFonts w:cs="Times New Roman"/>
          <w:sz w:val="20"/>
          <w:lang w:val="en-US"/>
        </w:rPr>
        <w:t>4-5/8</w:t>
      </w:r>
      <w:r>
        <w:rPr>
          <w:rFonts w:cs="Times New Roman"/>
          <w:sz w:val="20"/>
          <w:lang w:val="en-US"/>
        </w:rPr>
        <w:t xml:space="preserve"> inches (</w:t>
      </w:r>
      <w:r w:rsidR="007C364B">
        <w:rPr>
          <w:rFonts w:cs="Times New Roman"/>
          <w:sz w:val="20"/>
          <w:lang w:val="en-US"/>
        </w:rPr>
        <w:t>880</w:t>
      </w:r>
      <w:r>
        <w:rPr>
          <w:rFonts w:cs="Times New Roman"/>
          <w:sz w:val="20"/>
          <w:lang w:val="en-US"/>
        </w:rPr>
        <w:t xml:space="preserve"> mm) high.</w:t>
      </w:r>
    </w:p>
    <w:p w14:paraId="381FCE9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lastRenderedPageBreak/>
        <w:tab/>
        <w:t>Capacity:  As recommended by manufacturer for room volume.</w:t>
      </w:r>
    </w:p>
    <w:p w14:paraId="3744E373" w14:textId="5FD713ED" w:rsidR="004D367C" w:rsidRDefault="004D367C">
      <w:pPr>
        <w:pStyle w:val="ARCATSubPara"/>
        <w:numPr>
          <w:ilvl w:val="3"/>
          <w:numId w:val="1"/>
        </w:numPr>
        <w:ind w:left="1728" w:hanging="576"/>
        <w:rPr>
          <w:rFonts w:cs="Times New Roman"/>
          <w:sz w:val="20"/>
          <w:lang w:val="en-US"/>
        </w:rPr>
      </w:pPr>
      <w:r>
        <w:rPr>
          <w:rFonts w:cs="Times New Roman"/>
          <w:sz w:val="20"/>
          <w:lang w:val="en-US"/>
        </w:rPr>
        <w:tab/>
        <w:t>Construction:  Three-wall pressed metal construction, stainless steel heating elements, 2</w:t>
      </w:r>
      <w:r w:rsidR="00756356">
        <w:rPr>
          <w:rFonts w:cs="Times New Roman"/>
          <w:sz w:val="20"/>
          <w:lang w:val="en-US"/>
        </w:rPr>
        <w:t>25</w:t>
      </w:r>
      <w:r>
        <w:rPr>
          <w:rFonts w:cs="Times New Roman"/>
          <w:sz w:val="20"/>
          <w:lang w:val="en-US"/>
        </w:rPr>
        <w:t xml:space="preserve"> pounds (</w:t>
      </w:r>
      <w:r w:rsidR="00756356">
        <w:rPr>
          <w:rFonts w:cs="Times New Roman"/>
          <w:sz w:val="20"/>
          <w:lang w:val="en-US"/>
        </w:rPr>
        <w:t>100</w:t>
      </w:r>
      <w:r>
        <w:rPr>
          <w:rFonts w:cs="Times New Roman"/>
          <w:sz w:val="20"/>
          <w:lang w:val="en-US"/>
        </w:rPr>
        <w:t xml:space="preserve"> kg) stones, direct rock contact with heating elements</w:t>
      </w:r>
    </w:p>
    <w:p w14:paraId="68D68AE4" w14:textId="77777777" w:rsidR="004D367C" w:rsidRPr="0029230F" w:rsidRDefault="004D367C">
      <w:pPr>
        <w:pStyle w:val="ARCATSubPara"/>
        <w:numPr>
          <w:ilvl w:val="3"/>
          <w:numId w:val="1"/>
        </w:numPr>
        <w:ind w:left="1728" w:hanging="576"/>
        <w:rPr>
          <w:rFonts w:cs="Times New Roman"/>
          <w:sz w:val="20"/>
          <w:lang w:val="en-US"/>
        </w:rPr>
      </w:pPr>
      <w:r>
        <w:rPr>
          <w:rFonts w:cs="Times New Roman"/>
          <w:sz w:val="20"/>
          <w:lang w:val="en-US"/>
        </w:rPr>
        <w:tab/>
      </w:r>
      <w:r w:rsidRPr="0029230F">
        <w:rPr>
          <w:rFonts w:cs="Times New Roman"/>
          <w:sz w:val="20"/>
          <w:lang w:val="en-US"/>
        </w:rPr>
        <w:t>Surfaces:  Stainless steel interior and top, stainless steel and baked enamel exterior.</w:t>
      </w:r>
    </w:p>
    <w:p w14:paraId="099B3E0C"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UL tested and listed.</w:t>
      </w:r>
    </w:p>
    <w:p w14:paraId="23A81772" w14:textId="77777777" w:rsidR="004D367C" w:rsidRDefault="004D367C">
      <w:pPr>
        <w:pStyle w:val="ARCATnote"/>
        <w:rPr>
          <w:rFonts w:cs="Times New Roman"/>
          <w:color w:val="FF0000"/>
          <w:lang w:val="en-US"/>
        </w:rPr>
      </w:pPr>
      <w:r>
        <w:rPr>
          <w:rFonts w:cs="Times New Roman"/>
          <w:color w:val="FF0000"/>
          <w:lang w:val="en-US"/>
        </w:rPr>
        <w:t>** NOTE TO SPECIFIER **  If a fire sprinkler is required at the sauna, the head should be set at 275 degrees F (135 degrees C) or higher and should not be located over the sauna heater.  It will also be necessary to ascertain the elevation above sea level for the sauna heater when ordering.</w:t>
      </w:r>
    </w:p>
    <w:p w14:paraId="02983607"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Heater Stones:  Finnish peridotite, heat tested.</w:t>
      </w:r>
    </w:p>
    <w:p w14:paraId="245D5435"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Fasteners:  Galvanized; exposed nails countersunk and filled.</w:t>
      </w:r>
    </w:p>
    <w:p w14:paraId="2B74286F"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ACCESSORIES</w:t>
      </w:r>
    </w:p>
    <w:p w14:paraId="223FF721"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Standard Accessories:</w:t>
      </w:r>
    </w:p>
    <w:p w14:paraId="0AF86770"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102N; Wood bucket, 1 gallon (3.8 L) with plastic liner.</w:t>
      </w:r>
    </w:p>
    <w:p w14:paraId="76A4DADF"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106/40; Wood dipper, 16 inch (406 mm) long.</w:t>
      </w:r>
    </w:p>
    <w:p w14:paraId="2D6D9D24"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079; Tapered headrest.</w:t>
      </w:r>
    </w:p>
    <w:p w14:paraId="613238EE"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0301</w:t>
      </w:r>
      <w:r w:rsidRPr="0029230F">
        <w:rPr>
          <w:rFonts w:cs="Times New Roman"/>
          <w:sz w:val="20"/>
          <w:lang w:val="en-US"/>
        </w:rPr>
        <w:t>K; Birch therm</w:t>
      </w:r>
      <w:r>
        <w:rPr>
          <w:rFonts w:cs="Times New Roman"/>
          <w:sz w:val="20"/>
          <w:lang w:val="en-US"/>
        </w:rPr>
        <w:t>ometer.</w:t>
      </w:r>
    </w:p>
    <w:p w14:paraId="5EBEEDE8"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PBS; Plexiglas bathing sign.</w:t>
      </w:r>
    </w:p>
    <w:p w14:paraId="5DB9C940"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P5511; Vapor-proof wall light.</w:t>
      </w:r>
    </w:p>
    <w:p w14:paraId="3B6A92A3" w14:textId="090BB51B" w:rsidR="004D367C" w:rsidRDefault="004D367C">
      <w:pPr>
        <w:pStyle w:val="ARCATSubPara"/>
        <w:numPr>
          <w:ilvl w:val="3"/>
          <w:numId w:val="1"/>
        </w:numPr>
        <w:ind w:left="1728" w:hanging="576"/>
        <w:rPr>
          <w:rFonts w:cs="Times New Roman"/>
          <w:sz w:val="20"/>
          <w:lang w:val="en-US"/>
        </w:rPr>
      </w:pPr>
      <w:r>
        <w:rPr>
          <w:rFonts w:cs="Times New Roman"/>
          <w:sz w:val="20"/>
          <w:lang w:val="en-US"/>
        </w:rPr>
        <w:tab/>
        <w:t>SD12; Interlocking Super</w:t>
      </w:r>
      <w:r w:rsidR="009F644A">
        <w:rPr>
          <w:rFonts w:cs="Times New Roman"/>
          <w:sz w:val="20"/>
          <w:lang w:val="en-US"/>
        </w:rPr>
        <w:t>d</w:t>
      </w:r>
      <w:r>
        <w:rPr>
          <w:rFonts w:cs="Times New Roman"/>
          <w:sz w:val="20"/>
          <w:lang w:val="en-US"/>
        </w:rPr>
        <w:t>ek flooring, 12 inch (305 mm) square.</w:t>
      </w:r>
    </w:p>
    <w:p w14:paraId="028850C2" w14:textId="7298A473" w:rsidR="004D367C" w:rsidRDefault="004D367C">
      <w:pPr>
        <w:pStyle w:val="ARCATSubPara"/>
        <w:numPr>
          <w:ilvl w:val="3"/>
          <w:numId w:val="1"/>
        </w:numPr>
        <w:ind w:left="1728" w:hanging="576"/>
        <w:rPr>
          <w:rFonts w:cs="Times New Roman"/>
          <w:sz w:val="20"/>
          <w:lang w:val="en-US"/>
        </w:rPr>
      </w:pPr>
      <w:r>
        <w:rPr>
          <w:rFonts w:cs="Times New Roman"/>
          <w:sz w:val="20"/>
          <w:lang w:val="en-US"/>
        </w:rPr>
        <w:tab/>
      </w:r>
      <w:r w:rsidR="009F644A">
        <w:rPr>
          <w:rFonts w:cs="Times New Roman"/>
          <w:sz w:val="20"/>
          <w:lang w:val="en-US"/>
        </w:rPr>
        <w:t>S</w:t>
      </w:r>
      <w:r>
        <w:rPr>
          <w:rFonts w:cs="Times New Roman"/>
          <w:sz w:val="20"/>
          <w:lang w:val="en-US"/>
        </w:rPr>
        <w:t>auna room assembly</w:t>
      </w:r>
      <w:r w:rsidR="009F644A">
        <w:rPr>
          <w:rFonts w:cs="Times New Roman"/>
          <w:sz w:val="20"/>
          <w:lang w:val="en-US"/>
        </w:rPr>
        <w:t xml:space="preserve"> instructions.</w:t>
      </w:r>
    </w:p>
    <w:p w14:paraId="428ED846" w14:textId="77777777" w:rsidR="004D367C" w:rsidRDefault="004D367C">
      <w:pPr>
        <w:pStyle w:val="ARCATnote"/>
        <w:rPr>
          <w:rFonts w:cs="Times New Roman"/>
          <w:color w:val="FF0000"/>
          <w:lang w:val="en-US"/>
        </w:rPr>
      </w:pPr>
      <w:r>
        <w:rPr>
          <w:rFonts w:cs="Times New Roman"/>
          <w:color w:val="FF0000"/>
          <w:lang w:val="en-US"/>
        </w:rPr>
        <w:t>** NOTE TO SPECIFIER **  Include the following optional accessories as required for the project.</w:t>
      </w:r>
    </w:p>
    <w:p w14:paraId="7D0BDF4D"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Optional Accessories:</w:t>
      </w:r>
    </w:p>
    <w:p w14:paraId="4B82971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442F; Cedar towel hanger.</w:t>
      </w:r>
    </w:p>
    <w:p w14:paraId="6BEA3805"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5499; Chrome/glass thermometer/hygrometer, 7 inch (178 mm) diameter.</w:t>
      </w:r>
    </w:p>
    <w:p w14:paraId="137417A6"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5498; Chrome/glass thermometer/hygrometer, 5 inch (127 mm) diameter.</w:t>
      </w:r>
    </w:p>
    <w:p w14:paraId="67BBEA48"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5355; Chrome/glass thermometer, 4 inch (102 mm) diameter.</w:t>
      </w:r>
    </w:p>
    <w:p w14:paraId="2F17C817"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4355; Chrome/glass hygrometer, 4 inch (102 mm) diameter.</w:t>
      </w:r>
    </w:p>
    <w:p w14:paraId="3E63DE77" w14:textId="58430DAA" w:rsidR="004D367C" w:rsidRDefault="004D367C">
      <w:pPr>
        <w:pStyle w:val="ARCATSubPara"/>
        <w:numPr>
          <w:ilvl w:val="3"/>
          <w:numId w:val="1"/>
        </w:numPr>
        <w:ind w:left="1728" w:hanging="576"/>
        <w:rPr>
          <w:rFonts w:cs="Times New Roman"/>
          <w:sz w:val="20"/>
          <w:lang w:val="en-US"/>
        </w:rPr>
      </w:pPr>
      <w:r>
        <w:rPr>
          <w:rFonts w:cs="Times New Roman"/>
          <w:sz w:val="20"/>
          <w:lang w:val="en-US"/>
        </w:rPr>
        <w:tab/>
      </w:r>
      <w:r w:rsidR="009F644A">
        <w:rPr>
          <w:rFonts w:cs="Times New Roman"/>
          <w:sz w:val="20"/>
          <w:lang w:val="en-US"/>
        </w:rPr>
        <w:t>92300</w:t>
      </w:r>
      <w:r>
        <w:rPr>
          <w:rFonts w:cs="Times New Roman"/>
          <w:sz w:val="20"/>
          <w:lang w:val="en-US"/>
        </w:rPr>
        <w:t>; Wood encased thermometer/hygrometer.</w:t>
      </w:r>
    </w:p>
    <w:p w14:paraId="185A5958" w14:textId="5D1C9646" w:rsidR="004D367C" w:rsidRDefault="004D367C">
      <w:pPr>
        <w:pStyle w:val="ARCATSubPara"/>
        <w:numPr>
          <w:ilvl w:val="3"/>
          <w:numId w:val="1"/>
        </w:numPr>
        <w:ind w:left="1728" w:hanging="576"/>
        <w:rPr>
          <w:rFonts w:cs="Times New Roman"/>
          <w:sz w:val="20"/>
          <w:lang w:val="en-US"/>
        </w:rPr>
      </w:pPr>
      <w:r>
        <w:rPr>
          <w:rFonts w:cs="Times New Roman"/>
          <w:sz w:val="20"/>
          <w:lang w:val="en-US"/>
        </w:rPr>
        <w:tab/>
      </w:r>
      <w:r w:rsidR="009F644A">
        <w:rPr>
          <w:rFonts w:cs="Times New Roman"/>
          <w:sz w:val="20"/>
          <w:lang w:val="en-US"/>
        </w:rPr>
        <w:t>360</w:t>
      </w:r>
      <w:r>
        <w:rPr>
          <w:rFonts w:cs="Times New Roman"/>
          <w:sz w:val="20"/>
          <w:lang w:val="en-US"/>
        </w:rPr>
        <w:t>; Sauna sand timer.</w:t>
      </w:r>
    </w:p>
    <w:p w14:paraId="5D223DD6"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490-128; Set of two brushes.</w:t>
      </w:r>
    </w:p>
    <w:p w14:paraId="05AB35C7" w14:textId="6ACE4CE4" w:rsidR="004D367C" w:rsidRDefault="004D367C" w:rsidP="004D367C">
      <w:pPr>
        <w:pStyle w:val="ARCATSubPara"/>
        <w:numPr>
          <w:ilvl w:val="3"/>
          <w:numId w:val="1"/>
        </w:numPr>
        <w:ind w:left="1728" w:hanging="576"/>
        <w:rPr>
          <w:rFonts w:cs="Times New Roman"/>
          <w:sz w:val="20"/>
          <w:lang w:val="en-US"/>
        </w:rPr>
      </w:pPr>
      <w:r>
        <w:rPr>
          <w:rFonts w:cs="Times New Roman"/>
          <w:sz w:val="20"/>
          <w:lang w:val="en-US"/>
        </w:rPr>
        <w:tab/>
        <w:t>101</w:t>
      </w:r>
      <w:r w:rsidR="009F644A">
        <w:rPr>
          <w:rFonts w:cs="Times New Roman"/>
          <w:sz w:val="20"/>
          <w:lang w:val="en-US"/>
        </w:rPr>
        <w:t>07</w:t>
      </w:r>
      <w:r>
        <w:rPr>
          <w:rFonts w:cs="Times New Roman"/>
          <w:sz w:val="20"/>
          <w:lang w:val="en-US"/>
        </w:rPr>
        <w:t>; Wood bucket, 1.84 gallons (6.9 L).</w:t>
      </w:r>
    </w:p>
    <w:p w14:paraId="143AD083"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3465; Light copper bucket.</w:t>
      </w:r>
    </w:p>
    <w:p w14:paraId="2F5DF46D"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3455; Light copper dipper.</w:t>
      </w:r>
    </w:p>
    <w:p w14:paraId="4276D456"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539; Stainless steel bucket with wood handle, 1 gallon (3.8 L)</w:t>
      </w:r>
    </w:p>
    <w:p w14:paraId="63BCBFCE"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540; Stainless steel dipper with wood handle, 15-3/4 inches (400 mm).</w:t>
      </w:r>
    </w:p>
    <w:p w14:paraId="5B17367F"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106/50; Wood dipper, 19 inch (483 mm) long.</w:t>
      </w:r>
    </w:p>
    <w:p w14:paraId="27F3159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AR5, set of 5 aromas, 1.8 oz. ea. (Eucalyptus, Cherry, Citrus, Birch, and Fir).</w:t>
      </w:r>
    </w:p>
    <w:p w14:paraId="338F1692"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V5; Cedar vent set (register and grill)  </w:t>
      </w:r>
    </w:p>
    <w:p w14:paraId="25AB30AC" w14:textId="65E0359B" w:rsidR="004D367C" w:rsidRPr="009F644A" w:rsidRDefault="004D367C" w:rsidP="009F644A">
      <w:pPr>
        <w:pStyle w:val="ARCATSubPara"/>
        <w:numPr>
          <w:ilvl w:val="3"/>
          <w:numId w:val="1"/>
        </w:numPr>
        <w:ind w:left="1728" w:hanging="576"/>
        <w:rPr>
          <w:rFonts w:cs="Times New Roman"/>
          <w:sz w:val="20"/>
          <w:lang w:val="en-US"/>
        </w:rPr>
      </w:pPr>
      <w:r>
        <w:rPr>
          <w:rFonts w:cs="Times New Roman"/>
          <w:sz w:val="20"/>
          <w:lang w:val="en-US"/>
        </w:rPr>
        <w:tab/>
        <w:t>SHADE; Curved and slatted birch light shade for P551 wall light.</w:t>
      </w:r>
      <w:r w:rsidRPr="009F644A">
        <w:rPr>
          <w:rFonts w:cs="Times New Roman"/>
          <w:sz w:val="20"/>
          <w:lang w:val="en-US"/>
        </w:rPr>
        <w:t xml:space="preserve"> </w:t>
      </w:r>
    </w:p>
    <w:p w14:paraId="33770370"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FLT; Finlandia cotton towel 36 inch x 63 inch (915 mm x 1600 mm).</w:t>
      </w:r>
    </w:p>
    <w:p w14:paraId="77CBA811"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BENCH SKIRT; 5 slat wooden skirt to cover open space between upper and lower bench(es); made to fit sauna room.</w:t>
      </w:r>
    </w:p>
    <w:p w14:paraId="5AFB7FD9"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 xml:space="preserve">PERMANENT BACKREST; 3 slat </w:t>
      </w:r>
      <w:proofErr w:type="gramStart"/>
      <w:r>
        <w:rPr>
          <w:rFonts w:cs="Times New Roman"/>
          <w:sz w:val="20"/>
          <w:lang w:val="en-US"/>
        </w:rPr>
        <w:t>backrest</w:t>
      </w:r>
      <w:proofErr w:type="gramEnd"/>
      <w:r>
        <w:rPr>
          <w:rFonts w:cs="Times New Roman"/>
          <w:sz w:val="20"/>
          <w:lang w:val="en-US"/>
        </w:rPr>
        <w:t xml:space="preserve"> to attach to wall 10 inches (254 mm) above upper bench(es); made to fit sauna room.</w:t>
      </w:r>
    </w:p>
    <w:p w14:paraId="7D64826B" w14:textId="77777777" w:rsidR="004D367C" w:rsidRDefault="004D367C">
      <w:pPr>
        <w:pStyle w:val="ARCATPart"/>
        <w:numPr>
          <w:ilvl w:val="0"/>
          <w:numId w:val="1"/>
        </w:numPr>
        <w:spacing w:before="200"/>
        <w:ind w:left="576" w:hanging="576"/>
        <w:rPr>
          <w:rFonts w:cs="Times New Roman"/>
          <w:sz w:val="20"/>
          <w:lang w:val="en-US"/>
        </w:rPr>
      </w:pPr>
      <w:r>
        <w:rPr>
          <w:rFonts w:cs="Times New Roman"/>
          <w:sz w:val="20"/>
          <w:lang w:val="en-US"/>
        </w:rPr>
        <w:t xml:space="preserve">  EXECUTION</w:t>
      </w:r>
    </w:p>
    <w:p w14:paraId="13EC33DE"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EXAMINATION</w:t>
      </w:r>
    </w:p>
    <w:p w14:paraId="678E7BD3"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Verify that utility services are of correct type and in correct locations.</w:t>
      </w:r>
    </w:p>
    <w:p w14:paraId="603145FC"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Verify that construction activities affecting work of this section are correct and complete.</w:t>
      </w:r>
    </w:p>
    <w:p w14:paraId="5D56C9CF"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lastRenderedPageBreak/>
        <w:tab/>
        <w:t>Examine conditions under which work of this section is to be performed.</w:t>
      </w:r>
    </w:p>
    <w:p w14:paraId="6588EE4D"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Submit written notification if such conditions are unacceptable.</w:t>
      </w:r>
    </w:p>
    <w:p w14:paraId="512AF396"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Transmit two copies of installer's report to Architect within 24 hours of receipt.</w:t>
      </w:r>
    </w:p>
    <w:p w14:paraId="77CFA5BE"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Beginning work of this section before unacceptable conditions have been corrected is prohibited.</w:t>
      </w:r>
    </w:p>
    <w:p w14:paraId="74166B92" w14:textId="77777777" w:rsidR="004D367C" w:rsidRDefault="004D367C">
      <w:pPr>
        <w:pStyle w:val="ARCATSubPara"/>
        <w:numPr>
          <w:ilvl w:val="3"/>
          <w:numId w:val="1"/>
        </w:numPr>
        <w:ind w:left="1728" w:hanging="576"/>
        <w:rPr>
          <w:rFonts w:cs="Times New Roman"/>
          <w:sz w:val="20"/>
          <w:lang w:val="en-US"/>
        </w:rPr>
      </w:pPr>
      <w:r>
        <w:rPr>
          <w:rFonts w:cs="Times New Roman"/>
          <w:sz w:val="20"/>
          <w:lang w:val="en-US"/>
        </w:rPr>
        <w:tab/>
        <w:t>Beginning construction activities of this section indicates installer's acceptance of conditions.</w:t>
      </w:r>
    </w:p>
    <w:p w14:paraId="1B29C27E"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INSTALLATION</w:t>
      </w:r>
    </w:p>
    <w:p w14:paraId="2C171864"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Install saunas and accessories in accordance with shop drawings and manufacturer's printed installation instructions.</w:t>
      </w:r>
    </w:p>
    <w:p w14:paraId="0D0F8C26"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Connection of heater, lighting, and control/monitoring equipment, to electrical service is specified in Section 16100.</w:t>
      </w:r>
    </w:p>
    <w:p w14:paraId="28803CC9"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CLEANING</w:t>
      </w:r>
    </w:p>
    <w:p w14:paraId="5AA8C096"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Clean soiled surfaces in accordance with manufacturer's instructions.</w:t>
      </w:r>
    </w:p>
    <w:p w14:paraId="16F124F8" w14:textId="77777777" w:rsidR="004D367C" w:rsidRDefault="004D367C">
      <w:pPr>
        <w:pStyle w:val="ARCATArticle"/>
        <w:numPr>
          <w:ilvl w:val="1"/>
          <w:numId w:val="1"/>
        </w:numPr>
        <w:spacing w:before="200"/>
        <w:ind w:left="576" w:hanging="576"/>
        <w:rPr>
          <w:rFonts w:cs="Times New Roman"/>
          <w:sz w:val="20"/>
          <w:lang w:val="en-US"/>
        </w:rPr>
      </w:pPr>
      <w:r>
        <w:rPr>
          <w:rFonts w:cs="Times New Roman"/>
          <w:sz w:val="20"/>
          <w:lang w:val="en-US"/>
        </w:rPr>
        <w:tab/>
        <w:t>PROTECTION OF INSTALLED PRODUCTS</w:t>
      </w:r>
    </w:p>
    <w:p w14:paraId="3C23F5D7" w14:textId="77777777" w:rsidR="004D367C" w:rsidRDefault="004D367C">
      <w:pPr>
        <w:pStyle w:val="ARCATParagraph"/>
        <w:numPr>
          <w:ilvl w:val="2"/>
          <w:numId w:val="1"/>
        </w:numPr>
        <w:spacing w:before="200"/>
        <w:ind w:left="1152" w:hanging="576"/>
        <w:rPr>
          <w:rFonts w:cs="Times New Roman"/>
          <w:sz w:val="20"/>
          <w:lang w:val="en-US"/>
        </w:rPr>
      </w:pPr>
      <w:r>
        <w:rPr>
          <w:rFonts w:cs="Times New Roman"/>
          <w:sz w:val="20"/>
          <w:lang w:val="en-US"/>
        </w:rPr>
        <w:tab/>
        <w:t>Protect sauna and components from damage to finishes and operation until Substantial Completion.</w:t>
      </w:r>
    </w:p>
    <w:p w14:paraId="4A9B1857" w14:textId="77777777" w:rsidR="004D367C" w:rsidRDefault="004D367C">
      <w:pPr>
        <w:pStyle w:val="ARCATNormal"/>
        <w:rPr>
          <w:rFonts w:cs="Times New Roman"/>
          <w:sz w:val="20"/>
          <w:lang w:val="en-US"/>
        </w:rPr>
      </w:pPr>
    </w:p>
    <w:p w14:paraId="3B019646" w14:textId="77777777" w:rsidR="004D367C" w:rsidRDefault="004D367C">
      <w:pPr>
        <w:pStyle w:val="ARCATTitle"/>
        <w:jc w:val="center"/>
        <w:rPr>
          <w:rFonts w:cs="Times New Roman"/>
          <w:sz w:val="20"/>
          <w:lang w:val="en-US"/>
        </w:rPr>
      </w:pPr>
      <w:r>
        <w:rPr>
          <w:rFonts w:cs="Times New Roman"/>
          <w:sz w:val="20"/>
          <w:lang w:val="en-US"/>
        </w:rPr>
        <w:t>END OF SECTION</w:t>
      </w:r>
    </w:p>
    <w:sectPr w:rsidR="004D367C">
      <w:headerReference w:type="default" r:id="rId12"/>
      <w:footerReference w:type="default" r:id="rId13"/>
      <w:type w:val="continuous"/>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8D00" w14:textId="77777777" w:rsidR="00440753" w:rsidRDefault="00440753">
      <w:r>
        <w:separator/>
      </w:r>
    </w:p>
  </w:endnote>
  <w:endnote w:type="continuationSeparator" w:id="0">
    <w:p w14:paraId="6FD08DB3" w14:textId="77777777" w:rsidR="00440753" w:rsidRDefault="0044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9318" w14:textId="77777777" w:rsidR="004D367C" w:rsidRDefault="004D367C">
    <w:pPr>
      <w:pStyle w:val="ARCATfooter"/>
    </w:pPr>
    <w:r>
      <w:rPr>
        <w:rFonts w:cs="Times New Roman"/>
        <w:sz w:val="20"/>
        <w:lang w:val="en-US"/>
      </w:rPr>
      <w:t>13 03 20-</w:t>
    </w:r>
    <w:r>
      <w:rPr>
        <w:rFonts w:cs="Times New Roman"/>
        <w:snapToGrid w:val="0"/>
        <w:sz w:val="20"/>
        <w:lang w:val="en-US"/>
      </w:rPr>
      <w:fldChar w:fldCharType="begin"/>
    </w:r>
    <w:r>
      <w:rPr>
        <w:rFonts w:cs="Times New Roman"/>
        <w:snapToGrid w:val="0"/>
        <w:sz w:val="20"/>
        <w:lang w:val="en-US"/>
      </w:rPr>
      <w:instrText xml:space="preserve"> PAGE </w:instrText>
    </w:r>
    <w:r>
      <w:rPr>
        <w:rFonts w:cs="Times New Roman"/>
        <w:snapToGrid w:val="0"/>
        <w:sz w:val="20"/>
        <w:lang w:val="en-US"/>
      </w:rPr>
      <w:fldChar w:fldCharType="separate"/>
    </w:r>
    <w:r w:rsidR="00440753">
      <w:rPr>
        <w:rFonts w:cs="Times New Roman"/>
        <w:noProof/>
        <w:snapToGrid w:val="0"/>
        <w:sz w:val="20"/>
        <w:lang w:val="en-US"/>
      </w:rPr>
      <w:t>1</w:t>
    </w:r>
    <w:r>
      <w:rPr>
        <w:rFonts w:cs="Times New Roman"/>
        <w:snapToGrid w:val="0"/>
        <w:sz w:val="20"/>
        <w:lang w:val="en-US"/>
      </w:rPr>
      <w:fldChar w:fldCharType="end"/>
    </w:r>
    <w:r>
      <w:rPr>
        <w:rFonts w:cs="Times New Roman"/>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DF02" w14:textId="77777777" w:rsidR="00440753" w:rsidRDefault="00440753">
      <w:r>
        <w:separator/>
      </w:r>
    </w:p>
  </w:footnote>
  <w:footnote w:type="continuationSeparator" w:id="0">
    <w:p w14:paraId="520AB6D6" w14:textId="77777777" w:rsidR="00440753" w:rsidRDefault="00440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16A3" w14:textId="77777777" w:rsidR="004D367C" w:rsidRDefault="004D367C">
    <w:pPr>
      <w:pStyle w:val="ARCATheader"/>
      <w:tabs>
        <w:tab w:val="right" w:pos="8640"/>
      </w:tabs>
      <w:rPr>
        <w:rFonts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FAD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BC9A3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4F662A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B94381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D90E9F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6FAAEC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EFADA2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5FEFF9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5CC7FE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8CE4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5EE77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BBE03508"/>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lvlText w:val="%5."/>
      <w:lvlJc w:val="left"/>
      <w:pPr>
        <w:tabs>
          <w:tab w:val="num" w:pos="360"/>
        </w:tabs>
        <w:ind w:left="360" w:hanging="360"/>
      </w:pPr>
      <w:rPr>
        <w:rFonts w:hint="default"/>
      </w:rPr>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2" w15:restartNumberingAfterBreak="0">
    <w:nsid w:val="0E4A561F"/>
    <w:multiLevelType w:val="multilevel"/>
    <w:tmpl w:val="BB32FF22"/>
    <w:lvl w:ilvl="0">
      <w:start w:val="1"/>
      <w:numFmt w:val="lowerLetter"/>
      <w:lvlText w:val="%1."/>
      <w:lvlJc w:val="left"/>
      <w:pPr>
        <w:tabs>
          <w:tab w:val="num" w:pos="3582"/>
        </w:tabs>
        <w:ind w:left="3582" w:hanging="360"/>
      </w:pPr>
      <w:rPr>
        <w:rFonts w:hint="default"/>
      </w:rPr>
    </w:lvl>
    <w:lvl w:ilvl="1">
      <w:start w:val="1"/>
      <w:numFmt w:val="lowerLetter"/>
      <w:lvlText w:val="%2."/>
      <w:lvlJc w:val="left"/>
      <w:pPr>
        <w:tabs>
          <w:tab w:val="num" w:pos="2592"/>
        </w:tabs>
        <w:ind w:left="2592" w:hanging="360"/>
      </w:p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13" w15:restartNumberingAfterBreak="0">
    <w:nsid w:val="0F992388"/>
    <w:multiLevelType w:val="hybridMultilevel"/>
    <w:tmpl w:val="AAA64D3C"/>
    <w:lvl w:ilvl="0" w:tplc="C73C0770">
      <w:start w:val="1"/>
      <w:numFmt w:val="lowerLetter"/>
      <w:lvlText w:val="%1."/>
      <w:lvlJc w:val="left"/>
      <w:pPr>
        <w:tabs>
          <w:tab w:val="num" w:pos="2430"/>
        </w:tabs>
        <w:ind w:left="243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8DE323A"/>
    <w:multiLevelType w:val="hybridMultilevel"/>
    <w:tmpl w:val="2FCE4D0C"/>
    <w:lvl w:ilvl="0" w:tplc="C73C0770">
      <w:start w:val="1"/>
      <w:numFmt w:val="lowerLetter"/>
      <w:lvlText w:val="%1."/>
      <w:lvlJc w:val="left"/>
      <w:pPr>
        <w:tabs>
          <w:tab w:val="num" w:pos="4140"/>
        </w:tabs>
        <w:ind w:left="4140" w:hanging="360"/>
      </w:pPr>
      <w:rPr>
        <w:rFonts w:hint="default"/>
      </w:rPr>
    </w:lvl>
    <w:lvl w:ilvl="1" w:tplc="00190409" w:tentative="1">
      <w:start w:val="1"/>
      <w:numFmt w:val="lowerLetter"/>
      <w:lvlText w:val="%2."/>
      <w:lvlJc w:val="left"/>
      <w:pPr>
        <w:tabs>
          <w:tab w:val="num" w:pos="3150"/>
        </w:tabs>
        <w:ind w:left="3150" w:hanging="360"/>
      </w:pPr>
    </w:lvl>
    <w:lvl w:ilvl="2" w:tplc="001B0409" w:tentative="1">
      <w:start w:val="1"/>
      <w:numFmt w:val="lowerRoman"/>
      <w:lvlText w:val="%3."/>
      <w:lvlJc w:val="right"/>
      <w:pPr>
        <w:tabs>
          <w:tab w:val="num" w:pos="3870"/>
        </w:tabs>
        <w:ind w:left="3870" w:hanging="180"/>
      </w:pPr>
    </w:lvl>
    <w:lvl w:ilvl="3" w:tplc="000F0409" w:tentative="1">
      <w:start w:val="1"/>
      <w:numFmt w:val="decimal"/>
      <w:lvlText w:val="%4."/>
      <w:lvlJc w:val="left"/>
      <w:pPr>
        <w:tabs>
          <w:tab w:val="num" w:pos="4590"/>
        </w:tabs>
        <w:ind w:left="4590" w:hanging="360"/>
      </w:pPr>
    </w:lvl>
    <w:lvl w:ilvl="4" w:tplc="00190409">
      <w:start w:val="1"/>
      <w:numFmt w:val="lowerLetter"/>
      <w:lvlText w:val="%5."/>
      <w:lvlJc w:val="left"/>
      <w:pPr>
        <w:tabs>
          <w:tab w:val="num" w:pos="5310"/>
        </w:tabs>
        <w:ind w:left="5310" w:hanging="360"/>
      </w:pPr>
    </w:lvl>
    <w:lvl w:ilvl="5" w:tplc="001B0409" w:tentative="1">
      <w:start w:val="1"/>
      <w:numFmt w:val="lowerRoman"/>
      <w:lvlText w:val="%6."/>
      <w:lvlJc w:val="right"/>
      <w:pPr>
        <w:tabs>
          <w:tab w:val="num" w:pos="6030"/>
        </w:tabs>
        <w:ind w:left="6030" w:hanging="180"/>
      </w:pPr>
    </w:lvl>
    <w:lvl w:ilvl="6" w:tplc="000F0409" w:tentative="1">
      <w:start w:val="1"/>
      <w:numFmt w:val="decimal"/>
      <w:lvlText w:val="%7."/>
      <w:lvlJc w:val="left"/>
      <w:pPr>
        <w:tabs>
          <w:tab w:val="num" w:pos="6750"/>
        </w:tabs>
        <w:ind w:left="6750" w:hanging="360"/>
      </w:pPr>
    </w:lvl>
    <w:lvl w:ilvl="7" w:tplc="00190409" w:tentative="1">
      <w:start w:val="1"/>
      <w:numFmt w:val="lowerLetter"/>
      <w:lvlText w:val="%8."/>
      <w:lvlJc w:val="left"/>
      <w:pPr>
        <w:tabs>
          <w:tab w:val="num" w:pos="7470"/>
        </w:tabs>
        <w:ind w:left="7470" w:hanging="360"/>
      </w:pPr>
    </w:lvl>
    <w:lvl w:ilvl="8" w:tplc="001B0409" w:tentative="1">
      <w:start w:val="1"/>
      <w:numFmt w:val="lowerRoman"/>
      <w:lvlText w:val="%9."/>
      <w:lvlJc w:val="right"/>
      <w:pPr>
        <w:tabs>
          <w:tab w:val="num" w:pos="8190"/>
        </w:tabs>
        <w:ind w:left="8190" w:hanging="180"/>
      </w:pPr>
    </w:lvl>
  </w:abstractNum>
  <w:abstractNum w:abstractNumId="15" w15:restartNumberingAfterBreak="0">
    <w:nsid w:val="1BDC7D70"/>
    <w:multiLevelType w:val="hybridMultilevel"/>
    <w:tmpl w:val="27484B12"/>
    <w:lvl w:ilvl="0" w:tplc="C73C0770">
      <w:start w:val="1"/>
      <w:numFmt w:val="lowerLetter"/>
      <w:lvlText w:val="%1."/>
      <w:lvlJc w:val="left"/>
      <w:pPr>
        <w:tabs>
          <w:tab w:val="num" w:pos="4140"/>
        </w:tabs>
        <w:ind w:left="4140" w:hanging="360"/>
      </w:pPr>
      <w:rPr>
        <w:rFonts w:hint="default"/>
      </w:rPr>
    </w:lvl>
    <w:lvl w:ilvl="1" w:tplc="00190409" w:tentative="1">
      <w:start w:val="1"/>
      <w:numFmt w:val="lowerLetter"/>
      <w:lvlText w:val="%2."/>
      <w:lvlJc w:val="left"/>
      <w:pPr>
        <w:tabs>
          <w:tab w:val="num" w:pos="3150"/>
        </w:tabs>
        <w:ind w:left="3150" w:hanging="360"/>
      </w:pPr>
    </w:lvl>
    <w:lvl w:ilvl="2" w:tplc="001B0409" w:tentative="1">
      <w:start w:val="1"/>
      <w:numFmt w:val="lowerRoman"/>
      <w:lvlText w:val="%3."/>
      <w:lvlJc w:val="right"/>
      <w:pPr>
        <w:tabs>
          <w:tab w:val="num" w:pos="3870"/>
        </w:tabs>
        <w:ind w:left="3870" w:hanging="180"/>
      </w:pPr>
    </w:lvl>
    <w:lvl w:ilvl="3" w:tplc="000F0409" w:tentative="1">
      <w:start w:val="1"/>
      <w:numFmt w:val="decimal"/>
      <w:lvlText w:val="%4."/>
      <w:lvlJc w:val="left"/>
      <w:pPr>
        <w:tabs>
          <w:tab w:val="num" w:pos="4590"/>
        </w:tabs>
        <w:ind w:left="4590" w:hanging="360"/>
      </w:pPr>
    </w:lvl>
    <w:lvl w:ilvl="4" w:tplc="00190409">
      <w:start w:val="1"/>
      <w:numFmt w:val="lowerLetter"/>
      <w:lvlText w:val="%5."/>
      <w:lvlJc w:val="left"/>
      <w:pPr>
        <w:tabs>
          <w:tab w:val="num" w:pos="5310"/>
        </w:tabs>
        <w:ind w:left="5310" w:hanging="360"/>
      </w:pPr>
    </w:lvl>
    <w:lvl w:ilvl="5" w:tplc="001B0409" w:tentative="1">
      <w:start w:val="1"/>
      <w:numFmt w:val="lowerRoman"/>
      <w:lvlText w:val="%6."/>
      <w:lvlJc w:val="right"/>
      <w:pPr>
        <w:tabs>
          <w:tab w:val="num" w:pos="6030"/>
        </w:tabs>
        <w:ind w:left="6030" w:hanging="180"/>
      </w:pPr>
    </w:lvl>
    <w:lvl w:ilvl="6" w:tplc="000F0409" w:tentative="1">
      <w:start w:val="1"/>
      <w:numFmt w:val="decimal"/>
      <w:lvlText w:val="%7."/>
      <w:lvlJc w:val="left"/>
      <w:pPr>
        <w:tabs>
          <w:tab w:val="num" w:pos="6750"/>
        </w:tabs>
        <w:ind w:left="6750" w:hanging="360"/>
      </w:pPr>
    </w:lvl>
    <w:lvl w:ilvl="7" w:tplc="00190409" w:tentative="1">
      <w:start w:val="1"/>
      <w:numFmt w:val="lowerLetter"/>
      <w:lvlText w:val="%8."/>
      <w:lvlJc w:val="left"/>
      <w:pPr>
        <w:tabs>
          <w:tab w:val="num" w:pos="7470"/>
        </w:tabs>
        <w:ind w:left="7470" w:hanging="360"/>
      </w:pPr>
    </w:lvl>
    <w:lvl w:ilvl="8" w:tplc="001B0409" w:tentative="1">
      <w:start w:val="1"/>
      <w:numFmt w:val="lowerRoman"/>
      <w:lvlText w:val="%9."/>
      <w:lvlJc w:val="right"/>
      <w:pPr>
        <w:tabs>
          <w:tab w:val="num" w:pos="8190"/>
        </w:tabs>
        <w:ind w:left="8190" w:hanging="180"/>
      </w:pPr>
    </w:lvl>
  </w:abstractNum>
  <w:abstractNum w:abstractNumId="16" w15:restartNumberingAfterBreak="0">
    <w:nsid w:val="28B67F45"/>
    <w:multiLevelType w:val="hybridMultilevel"/>
    <w:tmpl w:val="C30A08EE"/>
    <w:lvl w:ilvl="0" w:tplc="C73C0770">
      <w:start w:val="1"/>
      <w:numFmt w:val="lowerLetter"/>
      <w:lvlText w:val="%1."/>
      <w:lvlJc w:val="left"/>
      <w:pPr>
        <w:tabs>
          <w:tab w:val="num" w:pos="4140"/>
        </w:tabs>
        <w:ind w:left="4140" w:hanging="360"/>
      </w:pPr>
      <w:rPr>
        <w:rFonts w:hint="default"/>
      </w:rPr>
    </w:lvl>
    <w:lvl w:ilvl="1" w:tplc="00190409" w:tentative="1">
      <w:start w:val="1"/>
      <w:numFmt w:val="lowerLetter"/>
      <w:lvlText w:val="%2."/>
      <w:lvlJc w:val="left"/>
      <w:pPr>
        <w:tabs>
          <w:tab w:val="num" w:pos="3150"/>
        </w:tabs>
        <w:ind w:left="3150" w:hanging="360"/>
      </w:pPr>
    </w:lvl>
    <w:lvl w:ilvl="2" w:tplc="001B0409" w:tentative="1">
      <w:start w:val="1"/>
      <w:numFmt w:val="lowerRoman"/>
      <w:lvlText w:val="%3."/>
      <w:lvlJc w:val="right"/>
      <w:pPr>
        <w:tabs>
          <w:tab w:val="num" w:pos="3870"/>
        </w:tabs>
        <w:ind w:left="3870" w:hanging="180"/>
      </w:pPr>
    </w:lvl>
    <w:lvl w:ilvl="3" w:tplc="000F0409" w:tentative="1">
      <w:start w:val="1"/>
      <w:numFmt w:val="decimal"/>
      <w:lvlText w:val="%4."/>
      <w:lvlJc w:val="left"/>
      <w:pPr>
        <w:tabs>
          <w:tab w:val="num" w:pos="4590"/>
        </w:tabs>
        <w:ind w:left="4590" w:hanging="360"/>
      </w:pPr>
    </w:lvl>
    <w:lvl w:ilvl="4" w:tplc="00190409">
      <w:start w:val="1"/>
      <w:numFmt w:val="lowerLetter"/>
      <w:lvlText w:val="%5."/>
      <w:lvlJc w:val="left"/>
      <w:pPr>
        <w:tabs>
          <w:tab w:val="num" w:pos="5310"/>
        </w:tabs>
        <w:ind w:left="5310" w:hanging="360"/>
      </w:pPr>
    </w:lvl>
    <w:lvl w:ilvl="5" w:tplc="001B0409" w:tentative="1">
      <w:start w:val="1"/>
      <w:numFmt w:val="lowerRoman"/>
      <w:lvlText w:val="%6."/>
      <w:lvlJc w:val="right"/>
      <w:pPr>
        <w:tabs>
          <w:tab w:val="num" w:pos="6030"/>
        </w:tabs>
        <w:ind w:left="6030" w:hanging="180"/>
      </w:pPr>
    </w:lvl>
    <w:lvl w:ilvl="6" w:tplc="000F0409" w:tentative="1">
      <w:start w:val="1"/>
      <w:numFmt w:val="decimal"/>
      <w:lvlText w:val="%7."/>
      <w:lvlJc w:val="left"/>
      <w:pPr>
        <w:tabs>
          <w:tab w:val="num" w:pos="6750"/>
        </w:tabs>
        <w:ind w:left="6750" w:hanging="360"/>
      </w:pPr>
    </w:lvl>
    <w:lvl w:ilvl="7" w:tplc="00190409" w:tentative="1">
      <w:start w:val="1"/>
      <w:numFmt w:val="lowerLetter"/>
      <w:lvlText w:val="%8."/>
      <w:lvlJc w:val="left"/>
      <w:pPr>
        <w:tabs>
          <w:tab w:val="num" w:pos="7470"/>
        </w:tabs>
        <w:ind w:left="7470" w:hanging="360"/>
      </w:pPr>
    </w:lvl>
    <w:lvl w:ilvl="8" w:tplc="001B0409" w:tentative="1">
      <w:start w:val="1"/>
      <w:numFmt w:val="lowerRoman"/>
      <w:lvlText w:val="%9."/>
      <w:lvlJc w:val="right"/>
      <w:pPr>
        <w:tabs>
          <w:tab w:val="num" w:pos="8190"/>
        </w:tabs>
        <w:ind w:left="8190" w:hanging="180"/>
      </w:pPr>
    </w:lvl>
  </w:abstractNum>
  <w:abstractNum w:abstractNumId="17" w15:restartNumberingAfterBreak="0">
    <w:nsid w:val="2A4C5544"/>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8" w15:restartNumberingAfterBreak="0">
    <w:nsid w:val="2C422417"/>
    <w:multiLevelType w:val="hybridMultilevel"/>
    <w:tmpl w:val="97D8C8BA"/>
    <w:lvl w:ilvl="0" w:tplc="00190409">
      <w:start w:val="1"/>
      <w:numFmt w:val="lowerLetter"/>
      <w:lvlText w:val="%1."/>
      <w:lvlJc w:val="left"/>
      <w:pPr>
        <w:tabs>
          <w:tab w:val="num" w:pos="5310"/>
        </w:tabs>
        <w:ind w:left="5310" w:hanging="360"/>
      </w:pPr>
    </w:lvl>
    <w:lvl w:ilvl="1" w:tplc="00190409" w:tentative="1">
      <w:start w:val="1"/>
      <w:numFmt w:val="lowerLetter"/>
      <w:lvlText w:val="%2."/>
      <w:lvlJc w:val="left"/>
      <w:pPr>
        <w:tabs>
          <w:tab w:val="num" w:pos="1998"/>
        </w:tabs>
        <w:ind w:left="1998" w:hanging="360"/>
      </w:pPr>
    </w:lvl>
    <w:lvl w:ilvl="2" w:tplc="001B0409" w:tentative="1">
      <w:start w:val="1"/>
      <w:numFmt w:val="lowerRoman"/>
      <w:lvlText w:val="%3."/>
      <w:lvlJc w:val="right"/>
      <w:pPr>
        <w:tabs>
          <w:tab w:val="num" w:pos="2718"/>
        </w:tabs>
        <w:ind w:left="2718" w:hanging="180"/>
      </w:pPr>
    </w:lvl>
    <w:lvl w:ilvl="3" w:tplc="000F0409" w:tentative="1">
      <w:start w:val="1"/>
      <w:numFmt w:val="decimal"/>
      <w:lvlText w:val="%4."/>
      <w:lvlJc w:val="left"/>
      <w:pPr>
        <w:tabs>
          <w:tab w:val="num" w:pos="3438"/>
        </w:tabs>
        <w:ind w:left="3438" w:hanging="360"/>
      </w:pPr>
    </w:lvl>
    <w:lvl w:ilvl="4" w:tplc="00190409" w:tentative="1">
      <w:start w:val="1"/>
      <w:numFmt w:val="lowerLetter"/>
      <w:lvlText w:val="%5."/>
      <w:lvlJc w:val="left"/>
      <w:pPr>
        <w:tabs>
          <w:tab w:val="num" w:pos="4158"/>
        </w:tabs>
        <w:ind w:left="4158" w:hanging="360"/>
      </w:pPr>
    </w:lvl>
    <w:lvl w:ilvl="5" w:tplc="001B0409" w:tentative="1">
      <w:start w:val="1"/>
      <w:numFmt w:val="lowerRoman"/>
      <w:lvlText w:val="%6."/>
      <w:lvlJc w:val="right"/>
      <w:pPr>
        <w:tabs>
          <w:tab w:val="num" w:pos="4878"/>
        </w:tabs>
        <w:ind w:left="4878" w:hanging="180"/>
      </w:pPr>
    </w:lvl>
    <w:lvl w:ilvl="6" w:tplc="000F0409" w:tentative="1">
      <w:start w:val="1"/>
      <w:numFmt w:val="decimal"/>
      <w:lvlText w:val="%7."/>
      <w:lvlJc w:val="left"/>
      <w:pPr>
        <w:tabs>
          <w:tab w:val="num" w:pos="5598"/>
        </w:tabs>
        <w:ind w:left="5598" w:hanging="360"/>
      </w:pPr>
    </w:lvl>
    <w:lvl w:ilvl="7" w:tplc="00190409" w:tentative="1">
      <w:start w:val="1"/>
      <w:numFmt w:val="lowerLetter"/>
      <w:lvlText w:val="%8."/>
      <w:lvlJc w:val="left"/>
      <w:pPr>
        <w:tabs>
          <w:tab w:val="num" w:pos="6318"/>
        </w:tabs>
        <w:ind w:left="6318" w:hanging="360"/>
      </w:pPr>
    </w:lvl>
    <w:lvl w:ilvl="8" w:tplc="001B0409" w:tentative="1">
      <w:start w:val="1"/>
      <w:numFmt w:val="lowerRoman"/>
      <w:lvlText w:val="%9."/>
      <w:lvlJc w:val="right"/>
      <w:pPr>
        <w:tabs>
          <w:tab w:val="num" w:pos="7038"/>
        </w:tabs>
        <w:ind w:left="7038" w:hanging="180"/>
      </w:pPr>
    </w:lvl>
  </w:abstractNum>
  <w:abstractNum w:abstractNumId="19" w15:restartNumberingAfterBreak="0">
    <w:nsid w:val="45337F27"/>
    <w:multiLevelType w:val="hybridMultilevel"/>
    <w:tmpl w:val="B5B43BE4"/>
    <w:lvl w:ilvl="0" w:tplc="C73C0770">
      <w:start w:val="1"/>
      <w:numFmt w:val="lowerLetter"/>
      <w:lvlText w:val="%1."/>
      <w:lvlJc w:val="left"/>
      <w:pPr>
        <w:tabs>
          <w:tab w:val="num" w:pos="2430"/>
        </w:tabs>
        <w:ind w:left="243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5216368"/>
    <w:multiLevelType w:val="hybridMultilevel"/>
    <w:tmpl w:val="BB32FF22"/>
    <w:lvl w:ilvl="0" w:tplc="C73C0770">
      <w:start w:val="1"/>
      <w:numFmt w:val="lowerLetter"/>
      <w:lvlText w:val="%1."/>
      <w:lvlJc w:val="left"/>
      <w:pPr>
        <w:tabs>
          <w:tab w:val="num" w:pos="3582"/>
        </w:tabs>
        <w:ind w:left="3582" w:hanging="360"/>
      </w:pPr>
      <w:rPr>
        <w:rFonts w:hint="default"/>
      </w:rPr>
    </w:lvl>
    <w:lvl w:ilvl="1" w:tplc="00190409" w:tentative="1">
      <w:start w:val="1"/>
      <w:numFmt w:val="lowerLetter"/>
      <w:lvlText w:val="%2."/>
      <w:lvlJc w:val="left"/>
      <w:pPr>
        <w:tabs>
          <w:tab w:val="num" w:pos="2592"/>
        </w:tabs>
        <w:ind w:left="2592" w:hanging="360"/>
      </w:pPr>
    </w:lvl>
    <w:lvl w:ilvl="2" w:tplc="001B0409" w:tentative="1">
      <w:start w:val="1"/>
      <w:numFmt w:val="lowerRoman"/>
      <w:lvlText w:val="%3."/>
      <w:lvlJc w:val="right"/>
      <w:pPr>
        <w:tabs>
          <w:tab w:val="num" w:pos="3312"/>
        </w:tabs>
        <w:ind w:left="3312" w:hanging="180"/>
      </w:pPr>
    </w:lvl>
    <w:lvl w:ilvl="3" w:tplc="000F0409" w:tentative="1">
      <w:start w:val="1"/>
      <w:numFmt w:val="decimal"/>
      <w:lvlText w:val="%4."/>
      <w:lvlJc w:val="left"/>
      <w:pPr>
        <w:tabs>
          <w:tab w:val="num" w:pos="4032"/>
        </w:tabs>
        <w:ind w:left="4032" w:hanging="360"/>
      </w:pPr>
    </w:lvl>
    <w:lvl w:ilvl="4" w:tplc="00190409">
      <w:start w:val="1"/>
      <w:numFmt w:val="lowerLetter"/>
      <w:lvlText w:val="%5."/>
      <w:lvlJc w:val="left"/>
      <w:pPr>
        <w:tabs>
          <w:tab w:val="num" w:pos="4752"/>
        </w:tabs>
        <w:ind w:left="4752" w:hanging="360"/>
      </w:pPr>
    </w:lvl>
    <w:lvl w:ilvl="5" w:tplc="001B0409" w:tentative="1">
      <w:start w:val="1"/>
      <w:numFmt w:val="lowerRoman"/>
      <w:lvlText w:val="%6."/>
      <w:lvlJc w:val="right"/>
      <w:pPr>
        <w:tabs>
          <w:tab w:val="num" w:pos="5472"/>
        </w:tabs>
        <w:ind w:left="5472" w:hanging="180"/>
      </w:pPr>
    </w:lvl>
    <w:lvl w:ilvl="6" w:tplc="000F0409" w:tentative="1">
      <w:start w:val="1"/>
      <w:numFmt w:val="decimal"/>
      <w:lvlText w:val="%7."/>
      <w:lvlJc w:val="left"/>
      <w:pPr>
        <w:tabs>
          <w:tab w:val="num" w:pos="6192"/>
        </w:tabs>
        <w:ind w:left="6192" w:hanging="360"/>
      </w:pPr>
    </w:lvl>
    <w:lvl w:ilvl="7" w:tplc="00190409" w:tentative="1">
      <w:start w:val="1"/>
      <w:numFmt w:val="lowerLetter"/>
      <w:lvlText w:val="%8."/>
      <w:lvlJc w:val="left"/>
      <w:pPr>
        <w:tabs>
          <w:tab w:val="num" w:pos="6912"/>
        </w:tabs>
        <w:ind w:left="6912" w:hanging="360"/>
      </w:pPr>
    </w:lvl>
    <w:lvl w:ilvl="8" w:tplc="001B0409" w:tentative="1">
      <w:start w:val="1"/>
      <w:numFmt w:val="lowerRoman"/>
      <w:lvlText w:val="%9."/>
      <w:lvlJc w:val="right"/>
      <w:pPr>
        <w:tabs>
          <w:tab w:val="num" w:pos="7632"/>
        </w:tabs>
        <w:ind w:left="7632" w:hanging="180"/>
      </w:pPr>
    </w:lvl>
  </w:abstractNum>
  <w:abstractNum w:abstractNumId="21" w15:restartNumberingAfterBreak="0">
    <w:nsid w:val="70D15C50"/>
    <w:multiLevelType w:val="hybridMultilevel"/>
    <w:tmpl w:val="519E7960"/>
    <w:lvl w:ilvl="0" w:tplc="C73C0770">
      <w:start w:val="1"/>
      <w:numFmt w:val="lowerLetter"/>
      <w:lvlText w:val="%1."/>
      <w:lvlJc w:val="left"/>
      <w:pPr>
        <w:tabs>
          <w:tab w:val="num" w:pos="4140"/>
        </w:tabs>
        <w:ind w:left="4140" w:hanging="360"/>
      </w:pPr>
      <w:rPr>
        <w:rFonts w:hint="default"/>
      </w:rPr>
    </w:lvl>
    <w:lvl w:ilvl="1" w:tplc="00190409" w:tentative="1">
      <w:start w:val="1"/>
      <w:numFmt w:val="lowerLetter"/>
      <w:lvlText w:val="%2."/>
      <w:lvlJc w:val="left"/>
      <w:pPr>
        <w:tabs>
          <w:tab w:val="num" w:pos="3150"/>
        </w:tabs>
        <w:ind w:left="3150" w:hanging="360"/>
      </w:pPr>
    </w:lvl>
    <w:lvl w:ilvl="2" w:tplc="001B0409" w:tentative="1">
      <w:start w:val="1"/>
      <w:numFmt w:val="lowerRoman"/>
      <w:lvlText w:val="%3."/>
      <w:lvlJc w:val="right"/>
      <w:pPr>
        <w:tabs>
          <w:tab w:val="num" w:pos="3870"/>
        </w:tabs>
        <w:ind w:left="3870" w:hanging="180"/>
      </w:pPr>
    </w:lvl>
    <w:lvl w:ilvl="3" w:tplc="000F0409" w:tentative="1">
      <w:start w:val="1"/>
      <w:numFmt w:val="decimal"/>
      <w:lvlText w:val="%4."/>
      <w:lvlJc w:val="left"/>
      <w:pPr>
        <w:tabs>
          <w:tab w:val="num" w:pos="4590"/>
        </w:tabs>
        <w:ind w:left="4590" w:hanging="360"/>
      </w:pPr>
    </w:lvl>
    <w:lvl w:ilvl="4" w:tplc="00190409">
      <w:start w:val="1"/>
      <w:numFmt w:val="lowerLetter"/>
      <w:lvlText w:val="%5."/>
      <w:lvlJc w:val="left"/>
      <w:pPr>
        <w:tabs>
          <w:tab w:val="num" w:pos="5310"/>
        </w:tabs>
        <w:ind w:left="5310" w:hanging="360"/>
      </w:pPr>
    </w:lvl>
    <w:lvl w:ilvl="5" w:tplc="C73C0770">
      <w:start w:val="1"/>
      <w:numFmt w:val="lowerLetter"/>
      <w:lvlText w:val="%6."/>
      <w:lvlJc w:val="left"/>
      <w:pPr>
        <w:tabs>
          <w:tab w:val="num" w:pos="6210"/>
        </w:tabs>
        <w:ind w:left="6210" w:hanging="360"/>
      </w:pPr>
      <w:rPr>
        <w:rFonts w:hint="default"/>
      </w:rPr>
    </w:lvl>
    <w:lvl w:ilvl="6" w:tplc="000F0409" w:tentative="1">
      <w:start w:val="1"/>
      <w:numFmt w:val="decimal"/>
      <w:lvlText w:val="%7."/>
      <w:lvlJc w:val="left"/>
      <w:pPr>
        <w:tabs>
          <w:tab w:val="num" w:pos="6750"/>
        </w:tabs>
        <w:ind w:left="6750" w:hanging="360"/>
      </w:pPr>
    </w:lvl>
    <w:lvl w:ilvl="7" w:tplc="00190409" w:tentative="1">
      <w:start w:val="1"/>
      <w:numFmt w:val="lowerLetter"/>
      <w:lvlText w:val="%8."/>
      <w:lvlJc w:val="left"/>
      <w:pPr>
        <w:tabs>
          <w:tab w:val="num" w:pos="7470"/>
        </w:tabs>
        <w:ind w:left="7470" w:hanging="360"/>
      </w:pPr>
    </w:lvl>
    <w:lvl w:ilvl="8" w:tplc="001B0409" w:tentative="1">
      <w:start w:val="1"/>
      <w:numFmt w:val="lowerRoman"/>
      <w:lvlText w:val="%9."/>
      <w:lvlJc w:val="right"/>
      <w:pPr>
        <w:tabs>
          <w:tab w:val="num" w:pos="8190"/>
        </w:tabs>
        <w:ind w:left="8190" w:hanging="180"/>
      </w:pPr>
    </w:lvl>
  </w:abstractNum>
  <w:num w:numId="1" w16cid:durableId="1371564703">
    <w:abstractNumId w:val="11"/>
  </w:num>
  <w:num w:numId="2" w16cid:durableId="830101768">
    <w:abstractNumId w:val="19"/>
  </w:num>
  <w:num w:numId="3" w16cid:durableId="1250583212">
    <w:abstractNumId w:val="17"/>
  </w:num>
  <w:num w:numId="4" w16cid:durableId="1038896245">
    <w:abstractNumId w:val="13"/>
  </w:num>
  <w:num w:numId="5" w16cid:durableId="1888375133">
    <w:abstractNumId w:val="14"/>
  </w:num>
  <w:num w:numId="6" w16cid:durableId="847908255">
    <w:abstractNumId w:val="16"/>
  </w:num>
  <w:num w:numId="7" w16cid:durableId="935483357">
    <w:abstractNumId w:val="21"/>
  </w:num>
  <w:num w:numId="8" w16cid:durableId="2039305676">
    <w:abstractNumId w:val="15"/>
  </w:num>
  <w:num w:numId="9" w16cid:durableId="985473851">
    <w:abstractNumId w:val="20"/>
  </w:num>
  <w:num w:numId="10" w16cid:durableId="989594322">
    <w:abstractNumId w:val="12"/>
  </w:num>
  <w:num w:numId="11" w16cid:durableId="1673265157">
    <w:abstractNumId w:val="18"/>
  </w:num>
  <w:num w:numId="12" w16cid:durableId="1863661941">
    <w:abstractNumId w:val="0"/>
  </w:num>
  <w:num w:numId="13" w16cid:durableId="150608876">
    <w:abstractNumId w:val="10"/>
  </w:num>
  <w:num w:numId="14" w16cid:durableId="1618028677">
    <w:abstractNumId w:val="8"/>
  </w:num>
  <w:num w:numId="15" w16cid:durableId="981344360">
    <w:abstractNumId w:val="7"/>
  </w:num>
  <w:num w:numId="16" w16cid:durableId="2027362930">
    <w:abstractNumId w:val="6"/>
  </w:num>
  <w:num w:numId="17" w16cid:durableId="1280449510">
    <w:abstractNumId w:val="5"/>
  </w:num>
  <w:num w:numId="18" w16cid:durableId="1866364939">
    <w:abstractNumId w:val="9"/>
  </w:num>
  <w:num w:numId="19" w16cid:durableId="27143363">
    <w:abstractNumId w:val="4"/>
  </w:num>
  <w:num w:numId="20" w16cid:durableId="1724331428">
    <w:abstractNumId w:val="3"/>
  </w:num>
  <w:num w:numId="21" w16cid:durableId="403189834">
    <w:abstractNumId w:val="2"/>
  </w:num>
  <w:num w:numId="22" w16cid:durableId="964236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bordersDoNotSurroundHeader/>
  <w:bordersDoNotSurroundFooter/>
  <w:proofState w:spelling="clean" w:grammar="clean"/>
  <w:stylePaneFormatFilter w:val="013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A5"/>
    <w:rsid w:val="0004544A"/>
    <w:rsid w:val="00057A94"/>
    <w:rsid w:val="00123597"/>
    <w:rsid w:val="00127FDF"/>
    <w:rsid w:val="001A56A8"/>
    <w:rsid w:val="001B6404"/>
    <w:rsid w:val="00206B3C"/>
    <w:rsid w:val="002762A9"/>
    <w:rsid w:val="002C1FE2"/>
    <w:rsid w:val="002E6A24"/>
    <w:rsid w:val="003661A6"/>
    <w:rsid w:val="00381775"/>
    <w:rsid w:val="003B2641"/>
    <w:rsid w:val="004037F3"/>
    <w:rsid w:val="00440753"/>
    <w:rsid w:val="00452C70"/>
    <w:rsid w:val="004D367C"/>
    <w:rsid w:val="00510AA5"/>
    <w:rsid w:val="006853E6"/>
    <w:rsid w:val="007153D6"/>
    <w:rsid w:val="00756356"/>
    <w:rsid w:val="007A742B"/>
    <w:rsid w:val="007C364B"/>
    <w:rsid w:val="00835F16"/>
    <w:rsid w:val="0085622C"/>
    <w:rsid w:val="0086629A"/>
    <w:rsid w:val="009505D8"/>
    <w:rsid w:val="00955761"/>
    <w:rsid w:val="009D6B39"/>
    <w:rsid w:val="009F644A"/>
    <w:rsid w:val="00A40DDE"/>
    <w:rsid w:val="00A5115E"/>
    <w:rsid w:val="00B24D32"/>
    <w:rsid w:val="00B56CB1"/>
    <w:rsid w:val="00C11480"/>
    <w:rsid w:val="00C32BC0"/>
    <w:rsid w:val="00C55B8B"/>
    <w:rsid w:val="00F15DC6"/>
    <w:rsid w:val="00F41A0C"/>
    <w:rsid w:val="00F74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0938D91"/>
  <w15:chartTrackingRefBased/>
  <w15:docId w15:val="{37A8B675-3407-45B4-9509-DFA7A111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80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RCATNormal">
    <w:name w:val="ARCAT Normal"/>
    <w:pPr>
      <w:widowControl w:val="0"/>
      <w:autoSpaceDE w:val="0"/>
      <w:autoSpaceDN w:val="0"/>
      <w:adjustRightInd w:val="0"/>
    </w:pPr>
    <w:rPr>
      <w:rFonts w:ascii="Arial" w:hAnsi="Arial" w:cs="Arial"/>
      <w:sz w:val="24"/>
      <w:szCs w:val="24"/>
      <w:lang/>
    </w:rPr>
  </w:style>
  <w:style w:type="paragraph" w:customStyle="1" w:styleId="ARCATPart">
    <w:name w:val="ARCAT Part"/>
    <w:pPr>
      <w:widowControl w:val="0"/>
      <w:autoSpaceDE w:val="0"/>
      <w:autoSpaceDN w:val="0"/>
      <w:adjustRightInd w:val="0"/>
    </w:pPr>
    <w:rPr>
      <w:rFonts w:ascii="Arial" w:hAnsi="Arial" w:cs="Arial"/>
      <w:sz w:val="24"/>
      <w:szCs w:val="24"/>
      <w:lang/>
    </w:rPr>
  </w:style>
  <w:style w:type="paragraph" w:customStyle="1" w:styleId="ARCATArticle">
    <w:name w:val="ARCAT Article"/>
    <w:pPr>
      <w:widowControl w:val="0"/>
      <w:autoSpaceDE w:val="0"/>
      <w:autoSpaceDN w:val="0"/>
      <w:adjustRightInd w:val="0"/>
    </w:pPr>
    <w:rPr>
      <w:rFonts w:ascii="Arial" w:hAnsi="Arial" w:cs="Arial"/>
      <w:sz w:val="24"/>
      <w:szCs w:val="24"/>
      <w:lang/>
    </w:rPr>
  </w:style>
  <w:style w:type="paragraph" w:customStyle="1" w:styleId="ARCATParagraph">
    <w:name w:val="ARCAT Paragraph"/>
    <w:pPr>
      <w:widowControl w:val="0"/>
      <w:autoSpaceDE w:val="0"/>
      <w:autoSpaceDN w:val="0"/>
      <w:adjustRightInd w:val="0"/>
    </w:pPr>
    <w:rPr>
      <w:rFonts w:ascii="Arial" w:hAnsi="Arial" w:cs="Arial"/>
      <w:sz w:val="24"/>
      <w:szCs w:val="24"/>
      <w:lang/>
    </w:rPr>
  </w:style>
  <w:style w:type="paragraph" w:customStyle="1" w:styleId="ARCATSubPara">
    <w:name w:val="ARCAT SubPara"/>
    <w:pPr>
      <w:widowControl w:val="0"/>
      <w:autoSpaceDE w:val="0"/>
      <w:autoSpaceDN w:val="0"/>
      <w:adjustRightInd w:val="0"/>
    </w:pPr>
    <w:rPr>
      <w:rFonts w:ascii="Arial" w:hAnsi="Arial" w:cs="Arial"/>
      <w:sz w:val="24"/>
      <w:szCs w:val="24"/>
      <w:lang/>
    </w:rPr>
  </w:style>
  <w:style w:type="paragraph" w:customStyle="1" w:styleId="ARCATSubSub1">
    <w:name w:val="ARCAT SubSub1"/>
    <w:pPr>
      <w:widowControl w:val="0"/>
      <w:autoSpaceDE w:val="0"/>
      <w:autoSpaceDN w:val="0"/>
      <w:adjustRightInd w:val="0"/>
    </w:pPr>
    <w:rPr>
      <w:rFonts w:ascii="Arial" w:hAnsi="Arial" w:cs="Arial"/>
      <w:sz w:val="24"/>
      <w:szCs w:val="24"/>
      <w:lang/>
    </w:rPr>
  </w:style>
  <w:style w:type="paragraph" w:customStyle="1" w:styleId="ARCATSubSub2">
    <w:name w:val="ARCAT SubSub2"/>
    <w:pPr>
      <w:widowControl w:val="0"/>
      <w:autoSpaceDE w:val="0"/>
      <w:autoSpaceDN w:val="0"/>
      <w:adjustRightInd w:val="0"/>
    </w:pPr>
    <w:rPr>
      <w:rFonts w:ascii="Arial" w:hAnsi="Arial" w:cs="Arial"/>
      <w:sz w:val="24"/>
      <w:szCs w:val="24"/>
      <w:lang/>
    </w:rPr>
  </w:style>
  <w:style w:type="paragraph" w:customStyle="1" w:styleId="ARCATSubSub3">
    <w:name w:val="ARCAT SubSub3"/>
    <w:pPr>
      <w:widowControl w:val="0"/>
      <w:autoSpaceDE w:val="0"/>
      <w:autoSpaceDN w:val="0"/>
      <w:adjustRightInd w:val="0"/>
    </w:pPr>
    <w:rPr>
      <w:rFonts w:ascii="Arial" w:hAnsi="Arial" w:cs="Arial"/>
      <w:sz w:val="24"/>
      <w:szCs w:val="24"/>
      <w:lang/>
    </w:rPr>
  </w:style>
  <w:style w:type="paragraph" w:customStyle="1" w:styleId="ARCATSubSub4">
    <w:name w:val="ARCAT SubSub4"/>
    <w:pPr>
      <w:widowControl w:val="0"/>
      <w:autoSpaceDE w:val="0"/>
      <w:autoSpaceDN w:val="0"/>
      <w:adjustRightInd w:val="0"/>
    </w:pPr>
    <w:rPr>
      <w:rFonts w:ascii="Arial" w:hAnsi="Arial" w:cs="Arial"/>
      <w:sz w:val="24"/>
      <w:szCs w:val="24"/>
      <w:lang/>
    </w:rPr>
  </w:style>
  <w:style w:type="paragraph" w:customStyle="1" w:styleId="ARCATSubSub5">
    <w:name w:val="ARCAT SubSub5"/>
    <w:pPr>
      <w:widowControl w:val="0"/>
      <w:autoSpaceDE w:val="0"/>
      <w:autoSpaceDN w:val="0"/>
      <w:adjustRightInd w:val="0"/>
    </w:pPr>
    <w:rPr>
      <w:rFonts w:ascii="Arial" w:hAnsi="Arial" w:cs="Arial"/>
      <w:sz w:val="24"/>
      <w:szCs w:val="24"/>
      <w:lang/>
    </w:rPr>
  </w:style>
  <w:style w:type="paragraph" w:customStyle="1" w:styleId="ARCATheader">
    <w:name w:val="ARCAT header"/>
    <w:pPr>
      <w:widowControl w:val="0"/>
      <w:autoSpaceDE w:val="0"/>
      <w:autoSpaceDN w:val="0"/>
      <w:adjustRightInd w:val="0"/>
    </w:pPr>
    <w:rPr>
      <w:rFonts w:ascii="Arial" w:hAnsi="Arial" w:cs="Arial"/>
      <w:sz w:val="24"/>
      <w:szCs w:val="24"/>
      <w:lang/>
    </w:rPr>
  </w:style>
  <w:style w:type="paragraph" w:customStyle="1" w:styleId="ARCATfooter">
    <w:name w:val="ARCAT footer"/>
    <w:pPr>
      <w:widowControl w:val="0"/>
      <w:autoSpaceDE w:val="0"/>
      <w:autoSpaceDN w:val="0"/>
      <w:adjustRightInd w:val="0"/>
      <w:jc w:val="center"/>
    </w:pPr>
    <w:rPr>
      <w:rFonts w:ascii="Arial" w:hAnsi="Arial" w:cs="Arial"/>
      <w:sz w:val="24"/>
      <w:szCs w:val="24"/>
      <w:lang/>
    </w:rPr>
  </w:style>
  <w:style w:type="paragraph" w:customStyle="1" w:styleId="ARCATnote">
    <w:name w:val="ARCAT note"/>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lang/>
    </w:rPr>
  </w:style>
  <w:style w:type="paragraph" w:customStyle="1" w:styleId="ARCATTitle">
    <w:name w:val="ARCAT Title"/>
    <w:pPr>
      <w:widowControl w:val="0"/>
      <w:autoSpaceDE w:val="0"/>
      <w:autoSpaceDN w:val="0"/>
      <w:adjustRightInd w:val="0"/>
    </w:pPr>
    <w:rPr>
      <w:rFonts w:ascii="Arial" w:hAnsi="Arial" w:cs="Arial"/>
      <w:sz w:val="24"/>
      <w:szCs w:val="24"/>
      <w:lang/>
    </w:rPr>
  </w:style>
  <w:style w:type="character" w:styleId="Hyperlink">
    <w:name w:val="Hyperlink"/>
    <w:basedOn w:val="DefaultParagraphFont"/>
    <w:rsid w:val="00045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inlandiasauna.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finlandiasauna.com"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landiasaun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redit%20card%20auth%20form_files" TargetMode="External"/><Relationship Id="rId4" Type="http://schemas.openxmlformats.org/officeDocument/2006/relationships/webSettings" Target="webSettings.xml"/><Relationship Id="rId9" Type="http://schemas.openxmlformats.org/officeDocument/2006/relationships/hyperlink" Target="http://www.arcat.com/arcatcos/cos32/arc32492.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F09773C65EE4E924DFFE9A89425D8" ma:contentTypeVersion="16" ma:contentTypeDescription="Create a new document." ma:contentTypeScope="" ma:versionID="a7e5dbd07172bb717b8c1108db3099f1">
  <xsd:schema xmlns:xsd="http://www.w3.org/2001/XMLSchema" xmlns:xs="http://www.w3.org/2001/XMLSchema" xmlns:p="http://schemas.microsoft.com/office/2006/metadata/properties" xmlns:ns2="9195e1c8-cc59-4096-9014-7961475262e0" xmlns:ns3="990bd42b-b6a6-499e-89d6-d2b9fb6d2c73" targetNamespace="http://schemas.microsoft.com/office/2006/metadata/properties" ma:root="true" ma:fieldsID="c07e6e58b8ab9cf05bcfb3d48bacb8b7" ns2:_="" ns3:_="">
    <xsd:import namespace="9195e1c8-cc59-4096-9014-7961475262e0"/>
    <xsd:import namespace="990bd42b-b6a6-499e-89d6-d2b9fb6d2c7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5e1c8-cc59-4096-9014-796147526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7348414-6c42-460e-b89d-983e8550319d"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bd42b-b6a6-499e-89d6-d2b9fb6d2c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f3e7aa-4e3d-4533-a40b-079b20133f96}" ma:internalName="TaxCatchAll" ma:showField="CatchAllData" ma:web="990bd42b-b6a6-499e-89d6-d2b9fb6d2c7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BFB94-337B-4D99-A383-61FB72ADF622}"/>
</file>

<file path=customXml/itemProps2.xml><?xml version="1.0" encoding="utf-8"?>
<ds:datastoreItem xmlns:ds="http://schemas.openxmlformats.org/officeDocument/2006/customXml" ds:itemID="{5994F508-8FF3-4A84-B1B0-C4C215B244EC}"/>
</file>

<file path=docProps/app.xml><?xml version="1.0" encoding="utf-8"?>
<Properties xmlns="http://schemas.openxmlformats.org/officeDocument/2006/extended-properties" xmlns:vt="http://schemas.openxmlformats.org/officeDocument/2006/docPropsVTypes">
  <Template>Normal.dotm</Template>
  <TotalTime>3</TotalTime>
  <Pages>8</Pages>
  <Words>2953</Words>
  <Characters>21023</Characters>
  <Application>Microsoft Office Word</Application>
  <DocSecurity>0</DocSecurity>
  <Lines>175</Lines>
  <Paragraphs>47</Paragraphs>
  <ScaleCrop>false</ScaleCrop>
  <HeadingPairs>
    <vt:vector size="2" baseType="variant">
      <vt:variant>
        <vt:lpstr>Title</vt:lpstr>
      </vt:variant>
      <vt:variant>
        <vt:i4>1</vt:i4>
      </vt:variant>
    </vt:vector>
  </HeadingPairs>
  <TitlesOfParts>
    <vt:vector size="1" baseType="lpstr">
      <vt:lpstr>Section 13052 - Saunas</vt:lpstr>
    </vt:vector>
  </TitlesOfParts>
  <Manager>MK</Manager>
  <Company>ARCAT 2012 (05/12)</Company>
  <LinksUpToDate>false</LinksUpToDate>
  <CharactersWithSpaces>23929</CharactersWithSpaces>
  <SharedDoc>false</SharedDoc>
  <HyperlinkBase/>
  <HLinks>
    <vt:vector size="30" baseType="variant">
      <vt:variant>
        <vt:i4>2490427</vt:i4>
      </vt:variant>
      <vt:variant>
        <vt:i4>12</vt:i4>
      </vt:variant>
      <vt:variant>
        <vt:i4>0</vt:i4>
      </vt:variant>
      <vt:variant>
        <vt:i4>5</vt:i4>
      </vt:variant>
      <vt:variant>
        <vt:lpwstr>http://www.finlandiasauna.com/</vt:lpwstr>
      </vt:variant>
      <vt:variant>
        <vt:lpwstr/>
      </vt:variant>
      <vt:variant>
        <vt:i4>7602248</vt:i4>
      </vt:variant>
      <vt:variant>
        <vt:i4>9</vt:i4>
      </vt:variant>
      <vt:variant>
        <vt:i4>0</vt:i4>
      </vt:variant>
      <vt:variant>
        <vt:i4>5</vt:i4>
      </vt:variant>
      <vt:variant>
        <vt:lpwstr>C:\Documents and Settings\TerriT\Local Settings\Temporary Internet Files\OLK101\credit card auth form_files</vt:lpwstr>
      </vt:variant>
      <vt:variant>
        <vt:lpwstr/>
      </vt:variant>
      <vt:variant>
        <vt:i4>6225997</vt:i4>
      </vt:variant>
      <vt:variant>
        <vt:i4>6</vt:i4>
      </vt:variant>
      <vt:variant>
        <vt:i4>0</vt:i4>
      </vt:variant>
      <vt:variant>
        <vt:i4>5</vt:i4>
      </vt:variant>
      <vt:variant>
        <vt:lpwstr>http://www.arcat.com/arcatcos/cos32/arc32492.cfm</vt:lpwstr>
      </vt:variant>
      <vt:variant>
        <vt:lpwstr/>
      </vt:variant>
      <vt:variant>
        <vt:i4>2490427</vt:i4>
      </vt:variant>
      <vt:variant>
        <vt:i4>3</vt:i4>
      </vt:variant>
      <vt:variant>
        <vt:i4>0</vt:i4>
      </vt:variant>
      <vt:variant>
        <vt:i4>5</vt:i4>
      </vt:variant>
      <vt:variant>
        <vt:lpwstr>http://www.finlandiasauna.com/</vt:lpwstr>
      </vt:variant>
      <vt:variant>
        <vt:lpwstr/>
      </vt:variant>
      <vt:variant>
        <vt:i4>4587625</vt:i4>
      </vt:variant>
      <vt:variant>
        <vt:i4>0</vt:i4>
      </vt:variant>
      <vt:variant>
        <vt:i4>0</vt:i4>
      </vt:variant>
      <vt:variant>
        <vt:i4>5</vt:i4>
      </vt:variant>
      <vt:variant>
        <vt:lpwstr>mailto:info@finlandiasauna.com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13052 - Saunas</dc:title>
  <dc:subject>Finlandia</dc:subject>
  <dc:creator>Terri Tarkiainen</dc:creator>
  <cp:keywords/>
  <dc:description/>
  <cp:lastModifiedBy>Terri Tarkiainen</cp:lastModifiedBy>
  <cp:revision>2</cp:revision>
  <dcterms:created xsi:type="dcterms:W3CDTF">2024-03-10T01:48:00Z</dcterms:created>
  <dcterms:modified xsi:type="dcterms:W3CDTF">2024-03-10T01:48:00Z</dcterms:modified>
  <cp:category/>
</cp:coreProperties>
</file>